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FF848" w14:textId="77777777" w:rsidR="001F3DF9" w:rsidRPr="008642EC" w:rsidRDefault="001F3DF9" w:rsidP="001F3DF9">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D84BF4B" w14:textId="77777777" w:rsidR="001F3DF9" w:rsidRPr="00992C7B" w:rsidRDefault="001F3DF9" w:rsidP="001F3DF9">
      <w:pPr>
        <w:pStyle w:val="BasicParagraph"/>
        <w:suppressAutoHyphens/>
        <w:spacing w:line="240" w:lineRule="auto"/>
        <w:rPr>
          <w:rFonts w:ascii="Times New Roman" w:hAnsi="Times New Roman" w:cs="Times New Roman"/>
          <w:b/>
          <w:bCs/>
          <w:color w:val="000000" w:themeColor="text1"/>
          <w:sz w:val="12"/>
          <w:szCs w:val="12"/>
        </w:rPr>
      </w:pPr>
    </w:p>
    <w:p w14:paraId="28AB719F" w14:textId="77777777" w:rsidR="001F3DF9" w:rsidRPr="00582653" w:rsidRDefault="001F3DF9" w:rsidP="001F3DF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4329E47" w14:textId="77777777" w:rsidR="001F3DF9" w:rsidRDefault="001F3DF9" w:rsidP="001F3D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4EEE881" w14:textId="77777777" w:rsidR="001F3DF9" w:rsidRDefault="001F3DF9" w:rsidP="001F3DF9">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C5A671E" w14:textId="77777777" w:rsidR="001F3DF9" w:rsidRPr="00582653" w:rsidRDefault="001F3DF9" w:rsidP="001F3DF9">
      <w:pPr>
        <w:spacing w:before="120"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616C242" wp14:editId="62275EB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332C3F6" w14:textId="72BE255E" w:rsidR="001F3DF9" w:rsidRDefault="001F3DF9" w:rsidP="001F3DF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and professional development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D949AF3" w14:textId="77777777" w:rsidR="001F3DF9" w:rsidRDefault="001F3DF9" w:rsidP="001F3DF9">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90902F1" w14:textId="77777777" w:rsidR="001F3DF9" w:rsidRPr="00582653" w:rsidRDefault="001F3DF9" w:rsidP="001F3DF9">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9C2A6E7" w14:textId="77777777" w:rsidR="001F3DF9" w:rsidRPr="00582653" w:rsidRDefault="001F3DF9" w:rsidP="001F3DF9">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B89AD1C" w14:textId="77777777" w:rsidR="001F3DF9" w:rsidRPr="008642EC" w:rsidRDefault="001F3DF9" w:rsidP="001F3DF9">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BC2BFB2" w14:textId="77777777" w:rsidR="001F3DF9" w:rsidRPr="008642EC" w:rsidRDefault="001F3DF9" w:rsidP="001F3DF9">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940F62B" w14:textId="77777777" w:rsidR="001F3DF9" w:rsidRPr="00582653" w:rsidRDefault="001F3DF9" w:rsidP="001F3DF9">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C3095AF" w14:textId="77777777" w:rsidR="001F3DF9" w:rsidRPr="008642EC" w:rsidRDefault="001F3DF9" w:rsidP="001F3DF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EEB07AE" w14:textId="77777777" w:rsidR="001F3DF9" w:rsidRPr="008642EC" w:rsidRDefault="001F3DF9" w:rsidP="001F3DF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9928563" w14:textId="77777777" w:rsidR="001F3DF9" w:rsidRPr="00992C7B" w:rsidRDefault="001F3DF9" w:rsidP="001F3DF9">
      <w:pPr>
        <w:pStyle w:val="BasicParagraph"/>
        <w:suppressAutoHyphens/>
        <w:spacing w:line="240" w:lineRule="auto"/>
        <w:ind w:left="1440"/>
        <w:rPr>
          <w:rFonts w:ascii="Times New Roman" w:hAnsi="Times New Roman" w:cs="Times New Roman"/>
          <w:color w:val="000000" w:themeColor="text1"/>
          <w:sz w:val="12"/>
          <w:szCs w:val="12"/>
        </w:rPr>
      </w:pPr>
    </w:p>
    <w:p w14:paraId="6514055F" w14:textId="77777777" w:rsidR="001F3DF9" w:rsidRPr="00582653" w:rsidRDefault="001F3DF9" w:rsidP="001F3DF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C1F089E" w14:textId="77777777" w:rsidR="001F3DF9" w:rsidRDefault="001F3DF9" w:rsidP="001F3D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D9A7FF2" w14:textId="77777777" w:rsidR="001F3DF9" w:rsidRPr="00992C7B" w:rsidRDefault="001F3DF9" w:rsidP="001F3DF9">
      <w:pPr>
        <w:pStyle w:val="BasicParagraph"/>
        <w:suppressAutoHyphens/>
        <w:spacing w:line="240" w:lineRule="auto"/>
        <w:ind w:left="1440"/>
        <w:rPr>
          <w:rFonts w:ascii="Times New Roman" w:hAnsi="Times New Roman" w:cs="Times New Roman"/>
          <w:color w:val="000000" w:themeColor="text1"/>
          <w:sz w:val="12"/>
          <w:szCs w:val="12"/>
        </w:rPr>
      </w:pPr>
    </w:p>
    <w:p w14:paraId="0B2B4BFF" w14:textId="77777777" w:rsidR="001F3DF9" w:rsidRDefault="001F3DF9" w:rsidP="001F3D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70F2A64" w14:textId="77777777" w:rsidR="001F3DF9" w:rsidRPr="00B87FFB" w:rsidRDefault="001F3DF9" w:rsidP="001F3DF9">
      <w:pPr>
        <w:pStyle w:val="BasicParagraph"/>
        <w:suppressAutoHyphens/>
        <w:spacing w:line="240" w:lineRule="auto"/>
        <w:ind w:left="1440"/>
        <w:rPr>
          <w:rFonts w:ascii="Times New Roman" w:hAnsi="Times New Roman" w:cs="Times New Roman"/>
          <w:color w:val="000000" w:themeColor="text1"/>
          <w:sz w:val="10"/>
          <w:szCs w:val="10"/>
        </w:rPr>
      </w:pPr>
    </w:p>
    <w:p w14:paraId="3BD9ED02" w14:textId="77777777" w:rsidR="001F3DF9" w:rsidRDefault="001F3DF9" w:rsidP="001F3D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26645C9" w14:textId="77777777" w:rsidR="001F3DF9" w:rsidRPr="000B1EEC" w:rsidRDefault="001F3DF9" w:rsidP="001F3DF9">
      <w:pPr>
        <w:pStyle w:val="BasicParagraph"/>
        <w:suppressAutoHyphens/>
        <w:spacing w:line="240" w:lineRule="auto"/>
        <w:rPr>
          <w:rFonts w:ascii="Times New Roman" w:hAnsi="Times New Roman" w:cs="Times New Roman"/>
          <w:color w:val="000000" w:themeColor="text1"/>
          <w:sz w:val="10"/>
          <w:szCs w:val="10"/>
        </w:rPr>
      </w:pPr>
    </w:p>
    <w:p w14:paraId="1890049E" w14:textId="77777777" w:rsidR="001F3DF9" w:rsidRDefault="001F3DF9" w:rsidP="001F3DF9">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2B825C4" w14:textId="77777777" w:rsidR="001F3DF9" w:rsidRDefault="001F3DF9">
      <w:pPr>
        <w:spacing w:before="0" w:after="160" w:line="259" w:lineRule="auto"/>
        <w:rPr>
          <w:rFonts w:eastAsiaTheme="majorEastAsia" w:cstheme="majorBidi"/>
          <w:b/>
          <w:color w:val="0031A7" w:themeColor="text2"/>
          <w:sz w:val="40"/>
          <w:szCs w:val="32"/>
        </w:rPr>
      </w:pPr>
      <w:bookmarkStart w:id="1" w:name="_GoBack"/>
      <w:bookmarkEnd w:id="0"/>
      <w:bookmarkEnd w:id="1"/>
      <w:r>
        <w:br w:type="page"/>
      </w:r>
    </w:p>
    <w:p w14:paraId="009566B3" w14:textId="12B9888C" w:rsidR="00C252CB" w:rsidRDefault="00FA1580" w:rsidP="00D74044">
      <w:pPr>
        <w:pStyle w:val="Heading1"/>
      </w:pPr>
      <w:r>
        <w:lastRenderedPageBreak/>
        <w:t>Training and professional development policy</w:t>
      </w:r>
    </w:p>
    <w:p w14:paraId="16FE91A3" w14:textId="380D45B6" w:rsidR="00D74044" w:rsidRDefault="00D74044" w:rsidP="00D74044">
      <w:pPr>
        <w:pStyle w:val="Caption"/>
      </w:pPr>
      <w:r>
        <w:t xml:space="preserve">Table </w:t>
      </w:r>
      <w:r w:rsidR="001F3DF9">
        <w:fldChar w:fldCharType="begin"/>
      </w:r>
      <w:r w:rsidR="001F3DF9">
        <w:instrText xml:space="preserve"> SEQ Table \* ARABIC </w:instrText>
      </w:r>
      <w:r w:rsidR="001F3DF9">
        <w:fldChar w:fldCharType="separate"/>
      </w:r>
      <w:r>
        <w:rPr>
          <w:noProof/>
        </w:rPr>
        <w:t>1</w:t>
      </w:r>
      <w:r w:rsidR="001F3DF9">
        <w:rPr>
          <w:noProof/>
        </w:rPr>
        <w:fldChar w:fldCharType="end"/>
      </w:r>
      <w:r>
        <w:t xml:space="preserve">: </w:t>
      </w:r>
      <w:r w:rsidRPr="000D7BD0">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0E2752" w:rsidRPr="004261F1" w14:paraId="574119D7" w14:textId="77777777" w:rsidTr="00D770FB">
        <w:tc>
          <w:tcPr>
            <w:tcW w:w="1134" w:type="dxa"/>
          </w:tcPr>
          <w:p w14:paraId="4E546C3F" w14:textId="5EE8EFED" w:rsidR="000E2752" w:rsidRPr="00557ADD" w:rsidRDefault="000E2752" w:rsidP="00557ADD">
            <w:pPr>
              <w:pStyle w:val="Tabletext"/>
            </w:pPr>
            <w:r w:rsidRPr="00557ADD">
              <w:t xml:space="preserve">v1.0 </w:t>
            </w:r>
          </w:p>
        </w:tc>
        <w:tc>
          <w:tcPr>
            <w:tcW w:w="1560" w:type="dxa"/>
          </w:tcPr>
          <w:p w14:paraId="3A943524" w14:textId="2949513C" w:rsidR="000E2752" w:rsidRPr="00557ADD" w:rsidRDefault="000E2752" w:rsidP="00557ADD">
            <w:pPr>
              <w:pStyle w:val="Tabletext"/>
            </w:pPr>
            <w:r w:rsidRPr="00557ADD">
              <w:t>Tracey Gold, Head of Department Human Resources</w:t>
            </w:r>
          </w:p>
        </w:tc>
        <w:tc>
          <w:tcPr>
            <w:tcW w:w="2409" w:type="dxa"/>
          </w:tcPr>
          <w:p w14:paraId="2BBAC2CB" w14:textId="25097030" w:rsidR="000E2752" w:rsidRPr="00557ADD" w:rsidRDefault="000E2752" w:rsidP="00557ADD">
            <w:pPr>
              <w:pStyle w:val="Tabletext"/>
            </w:pPr>
            <w:r w:rsidRPr="00557ADD">
              <w:t xml:space="preserve"> Ahmed Best, COO</w:t>
            </w:r>
          </w:p>
        </w:tc>
        <w:tc>
          <w:tcPr>
            <w:tcW w:w="1843" w:type="dxa"/>
          </w:tcPr>
          <w:p w14:paraId="7A0ABB81" w14:textId="06906AAD" w:rsidR="000E2752" w:rsidRPr="00557ADD" w:rsidRDefault="000E2752" w:rsidP="00557ADD">
            <w:pPr>
              <w:pStyle w:val="Tabletext"/>
            </w:pPr>
            <w:r w:rsidRPr="00557ADD">
              <w:t>01/01/2021</w:t>
            </w:r>
          </w:p>
        </w:tc>
        <w:tc>
          <w:tcPr>
            <w:tcW w:w="2102" w:type="dxa"/>
          </w:tcPr>
          <w:p w14:paraId="36CFA6DC" w14:textId="10611200" w:rsidR="000E2752" w:rsidRPr="00557ADD" w:rsidRDefault="000E2752" w:rsidP="00557ADD">
            <w:pPr>
              <w:pStyle w:val="Tabletext"/>
            </w:pPr>
            <w:r w:rsidRPr="00557ADD">
              <w:t>Original released</w:t>
            </w:r>
          </w:p>
        </w:tc>
      </w:tr>
    </w:tbl>
    <w:p w14:paraId="4E601453" w14:textId="77777777" w:rsidR="00D74044" w:rsidRDefault="00D74044" w:rsidP="00D74044">
      <w:pPr>
        <w:pStyle w:val="Caption"/>
      </w:pPr>
    </w:p>
    <w:p w14:paraId="637708A4" w14:textId="576F7201" w:rsidR="00D74044" w:rsidRDefault="00D74044" w:rsidP="00D74044">
      <w:pPr>
        <w:pStyle w:val="Caption"/>
      </w:pPr>
      <w:r>
        <w:t xml:space="preserve">Table </w:t>
      </w:r>
      <w:r w:rsidR="001F3DF9">
        <w:fldChar w:fldCharType="begin"/>
      </w:r>
      <w:r w:rsidR="001F3DF9">
        <w:instrText xml:space="preserve"> SEQ Table \* ARABIC </w:instrText>
      </w:r>
      <w:r w:rsidR="001F3DF9">
        <w:fldChar w:fldCharType="separate"/>
      </w:r>
      <w:r>
        <w:rPr>
          <w:noProof/>
        </w:rPr>
        <w:t>2</w:t>
      </w:r>
      <w:r w:rsidR="001F3DF9">
        <w:rPr>
          <w:noProof/>
        </w:rPr>
        <w:fldChar w:fldCharType="end"/>
      </w:r>
      <w:r>
        <w:t xml:space="preserve">: </w:t>
      </w:r>
      <w:r w:rsidRPr="00E33697">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0E2752" w:rsidRPr="004261F1" w14:paraId="68C712A1" w14:textId="77777777" w:rsidTr="00354936">
        <w:tc>
          <w:tcPr>
            <w:tcW w:w="2694" w:type="dxa"/>
          </w:tcPr>
          <w:p w14:paraId="027FDFE1" w14:textId="6F0620D5" w:rsidR="000E2752" w:rsidRPr="004261F1" w:rsidRDefault="000E2752" w:rsidP="00557ADD">
            <w:pPr>
              <w:pStyle w:val="Tabletext"/>
              <w:rPr>
                <w:color w:val="0000FF"/>
              </w:rPr>
            </w:pPr>
            <w:r w:rsidRPr="008C1F38">
              <w:t>Ahmed Best, COO</w:t>
            </w:r>
          </w:p>
        </w:tc>
        <w:tc>
          <w:tcPr>
            <w:tcW w:w="4252" w:type="dxa"/>
          </w:tcPr>
          <w:p w14:paraId="1E92CA21" w14:textId="59266FDB" w:rsidR="000E2752" w:rsidRPr="00513779" w:rsidRDefault="000E2752" w:rsidP="00557ADD">
            <w:pPr>
              <w:pStyle w:val="Tabletext"/>
              <w:rPr>
                <w:rFonts w:ascii="Freestyle Script" w:hAnsi="Freestyle Script"/>
                <w:i/>
                <w:color w:val="0000FF"/>
              </w:rPr>
            </w:pPr>
            <w:r w:rsidRPr="00513779">
              <w:rPr>
                <w:rFonts w:ascii="Freestyle Script" w:hAnsi="Freestyle Script"/>
                <w:i/>
              </w:rPr>
              <w:t>Ahmed Best</w:t>
            </w:r>
          </w:p>
        </w:tc>
        <w:tc>
          <w:tcPr>
            <w:tcW w:w="2126" w:type="dxa"/>
          </w:tcPr>
          <w:p w14:paraId="7EBC6704" w14:textId="758DFA2F" w:rsidR="000E2752" w:rsidRPr="004261F1" w:rsidRDefault="000E2752" w:rsidP="00557ADD">
            <w:pPr>
              <w:pStyle w:val="Tabletext"/>
              <w:rPr>
                <w:color w:val="0000FF"/>
              </w:rPr>
            </w:pPr>
            <w:r w:rsidRPr="008C1F38">
              <w:t xml:space="preserve"> 27 January 2021</w:t>
            </w:r>
          </w:p>
        </w:tc>
      </w:tr>
    </w:tbl>
    <w:p w14:paraId="5CA05559" w14:textId="2712D208" w:rsidR="00E11035" w:rsidRDefault="00E11035" w:rsidP="00D74044">
      <w:pPr>
        <w:pStyle w:val="Heading2"/>
      </w:pPr>
      <w:r>
        <w:t>1.0 Definitions/terms</w:t>
      </w:r>
    </w:p>
    <w:p w14:paraId="62A4FB81" w14:textId="0DB54035" w:rsidR="00FA1580" w:rsidRPr="00FA1580" w:rsidRDefault="00FA1580" w:rsidP="000E2752">
      <w:pPr>
        <w:rPr>
          <w:b/>
        </w:rPr>
      </w:pPr>
      <w:r w:rsidRPr="00FA1580">
        <w:t>Employee</w:t>
      </w:r>
      <w:r w:rsidR="004E42A1">
        <w:t>s</w:t>
      </w:r>
      <w:r w:rsidRPr="00FA158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6E517C58" w14:textId="120DD2E6" w:rsidR="00FA1580" w:rsidRPr="00FA1580" w:rsidRDefault="00FA1580" w:rsidP="000E2752">
      <w:pPr>
        <w:rPr>
          <w:b/>
        </w:rPr>
      </w:pPr>
      <w:r w:rsidRPr="00FA1580">
        <w:t xml:space="preserve">Updates include actioning suggested improvements, changing the content and publishing on the intranet. </w:t>
      </w:r>
    </w:p>
    <w:p w14:paraId="11DDA6ED" w14:textId="77777777" w:rsidR="00FA1580" w:rsidRDefault="00FA1580" w:rsidP="000E2752">
      <w:pPr>
        <w:rPr>
          <w:b/>
        </w:rPr>
      </w:pPr>
      <w:r w:rsidRPr="00FA1580">
        <w:t>For the purposes of policy development, senior management means the Board of Directors, Chief Executive Officer, Chief Operations Officer, Heads of Department and IT Manager.</w:t>
      </w:r>
    </w:p>
    <w:p w14:paraId="35791BB2" w14:textId="5E99D000" w:rsidR="00E11035" w:rsidRDefault="00E11035" w:rsidP="00D74044">
      <w:pPr>
        <w:pStyle w:val="Heading2"/>
      </w:pPr>
      <w:r>
        <w:t>2</w:t>
      </w:r>
      <w:r w:rsidR="00FE33BB">
        <w:t xml:space="preserve">.0 Policy statement </w:t>
      </w:r>
    </w:p>
    <w:p w14:paraId="47355186" w14:textId="77777777" w:rsidR="000E2752" w:rsidRDefault="000E2752" w:rsidP="000E2752">
      <w:pPr>
        <w:rPr>
          <w:b/>
        </w:rPr>
      </w:pPr>
      <w:r w:rsidRPr="000E2752">
        <w:t xml:space="preserve">MPower108 has a set of core values that guide the behaviours, standards and expectations of all employees, carers, contractors and related stakeholders. This policy is to ensure our compliant processes allow us to </w:t>
      </w:r>
      <w:r>
        <w:rPr>
          <w:b/>
        </w:rPr>
        <w:t>develop</w:t>
      </w:r>
      <w:r w:rsidRPr="000E2752">
        <w:t xml:space="preserve"> our workforce in line with strategic goals and operational outcomes whilst providing quality client support.</w:t>
      </w:r>
    </w:p>
    <w:p w14:paraId="03185E7D" w14:textId="09135F22" w:rsidR="005306FC" w:rsidRDefault="00E11035" w:rsidP="00D74044">
      <w:pPr>
        <w:pStyle w:val="Heading2"/>
      </w:pPr>
      <w:r>
        <w:t>3</w:t>
      </w:r>
      <w:r w:rsidR="00FE33BB">
        <w:t xml:space="preserve">.0 </w:t>
      </w:r>
      <w:r w:rsidR="005306FC">
        <w:t>Purpose</w:t>
      </w:r>
    </w:p>
    <w:p w14:paraId="7AFF386F" w14:textId="2EC283E2" w:rsidR="00264806" w:rsidRDefault="000E2752" w:rsidP="000E2752">
      <w:r>
        <w:t xml:space="preserve">The intent of this policy is to advise employees and stakeholders of the extent of, and how MPower108 manages, its training and </w:t>
      </w:r>
      <w:r w:rsidR="00116069">
        <w:t>development</w:t>
      </w:r>
      <w:r>
        <w:t xml:space="preserve"> practices and to encourage understanding of </w:t>
      </w:r>
      <w:r w:rsidR="00116069">
        <w:t xml:space="preserve">ongoing development </w:t>
      </w:r>
      <w:r>
        <w:t>as a positive requirement of MPower108s strategic goals and business operations.</w:t>
      </w:r>
    </w:p>
    <w:p w14:paraId="0872379B" w14:textId="6523973A" w:rsidR="003631E8" w:rsidRDefault="00E11035" w:rsidP="00D74044">
      <w:pPr>
        <w:pStyle w:val="Heading2"/>
      </w:pPr>
      <w:r>
        <w:lastRenderedPageBreak/>
        <w:t xml:space="preserve">4.0 </w:t>
      </w:r>
      <w:r w:rsidR="00A11F61">
        <w:t>S</w:t>
      </w:r>
      <w:r w:rsidR="003631E8">
        <w:t>cope</w:t>
      </w:r>
    </w:p>
    <w:p w14:paraId="26791CC4" w14:textId="44F66CD3" w:rsidR="003631E8" w:rsidRDefault="00116069" w:rsidP="00116069">
      <w:r w:rsidRPr="00116069">
        <w:t xml:space="preserve">This </w:t>
      </w:r>
      <w:r>
        <w:t>p</w:t>
      </w:r>
      <w:r w:rsidRPr="00116069">
        <w:t xml:space="preserve">olicy must be read and followed by all Frontline Leaders, Centre Managers and members of senior management of MPower108 who are involved in the planning and implementation of </w:t>
      </w:r>
      <w:r>
        <w:t>training and professional development</w:t>
      </w:r>
      <w:r w:rsidRPr="00116069">
        <w:t xml:space="preserve"> activities.</w:t>
      </w:r>
    </w:p>
    <w:p w14:paraId="3C541A12" w14:textId="64537829" w:rsidR="003631E8" w:rsidRDefault="00E11035" w:rsidP="00D74044">
      <w:pPr>
        <w:pStyle w:val="Heading2"/>
      </w:pPr>
      <w:r>
        <w:t>5.0 Res</w:t>
      </w:r>
      <w:r w:rsidR="003631E8">
        <w:t>ponsibilities</w:t>
      </w:r>
    </w:p>
    <w:p w14:paraId="7B61640D" w14:textId="77777777" w:rsidR="00116069" w:rsidRPr="001C6574" w:rsidRDefault="00116069" w:rsidP="00116069">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116069">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116069">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3363FD3D" w:rsidR="00116069" w:rsidRDefault="00116069" w:rsidP="00D74044">
      <w:pPr>
        <w:pStyle w:val="Heading3"/>
      </w:pPr>
      <w:r>
        <w:t xml:space="preserve">Formal </w:t>
      </w:r>
      <w:r w:rsidR="004E42A1">
        <w:t>r</w:t>
      </w:r>
      <w:r>
        <w:t>esponsibilities for this policy</w:t>
      </w:r>
    </w:p>
    <w:p w14:paraId="3C8F2930" w14:textId="0E7154C7" w:rsidR="00D74044" w:rsidRDefault="00D74044" w:rsidP="00D74044">
      <w:pPr>
        <w:pStyle w:val="Caption"/>
      </w:pPr>
      <w:r>
        <w:t xml:space="preserve">Table </w:t>
      </w:r>
      <w:r w:rsidR="001F3DF9">
        <w:fldChar w:fldCharType="begin"/>
      </w:r>
      <w:r w:rsidR="001F3DF9">
        <w:instrText xml:space="preserve"> SEQ Table \* ARABIC </w:instrText>
      </w:r>
      <w:r w:rsidR="001F3DF9">
        <w:fldChar w:fldCharType="separate"/>
      </w:r>
      <w:r>
        <w:rPr>
          <w:noProof/>
        </w:rPr>
        <w:t>3</w:t>
      </w:r>
      <w:r w:rsidR="001F3DF9">
        <w:rPr>
          <w:noProof/>
        </w:rPr>
        <w:fldChar w:fldCharType="end"/>
      </w:r>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16069" w14:paraId="58820D5E" w14:textId="77777777" w:rsidTr="00D0061F">
        <w:tc>
          <w:tcPr>
            <w:tcW w:w="4520" w:type="dxa"/>
            <w:shd w:val="clear" w:color="auto" w:fill="E6EAF6" w:themeFill="background1"/>
          </w:tcPr>
          <w:p w14:paraId="3DF9CB6E" w14:textId="77777777" w:rsidR="00116069" w:rsidRDefault="00116069" w:rsidP="00D0061F">
            <w:pPr>
              <w:pStyle w:val="TableHeaderText"/>
              <w:jc w:val="center"/>
            </w:pPr>
            <w:r>
              <w:t>Role</w:t>
            </w:r>
          </w:p>
        </w:tc>
        <w:tc>
          <w:tcPr>
            <w:tcW w:w="4520" w:type="dxa"/>
            <w:shd w:val="clear" w:color="auto" w:fill="E6EAF6" w:themeFill="background1"/>
          </w:tcPr>
          <w:p w14:paraId="32FE1540" w14:textId="77777777" w:rsidR="00116069" w:rsidRDefault="00116069" w:rsidP="00D0061F">
            <w:pPr>
              <w:pStyle w:val="TableHeaderText"/>
              <w:jc w:val="center"/>
            </w:pPr>
            <w:r>
              <w:t>Responsibility</w:t>
            </w:r>
          </w:p>
        </w:tc>
      </w:tr>
      <w:tr w:rsidR="00116069" w14:paraId="5C06D146" w14:textId="77777777" w:rsidTr="00D0061F">
        <w:tc>
          <w:tcPr>
            <w:tcW w:w="4520" w:type="dxa"/>
          </w:tcPr>
          <w:p w14:paraId="1047B62E" w14:textId="77777777" w:rsidR="00116069" w:rsidRDefault="00116069" w:rsidP="00557ADD">
            <w:pPr>
              <w:pStyle w:val="Tabletext"/>
            </w:pPr>
            <w:r w:rsidRPr="004A5781">
              <w:t>Chief Executive Officer or Chief Operating Officer</w:t>
            </w:r>
          </w:p>
        </w:tc>
        <w:tc>
          <w:tcPr>
            <w:tcW w:w="4520" w:type="dxa"/>
          </w:tcPr>
          <w:p w14:paraId="2A24ACD3" w14:textId="77777777" w:rsidR="00116069" w:rsidRDefault="00116069" w:rsidP="00557ADD">
            <w:pPr>
              <w:pStyle w:val="Tabletext"/>
            </w:pPr>
            <w:r w:rsidRPr="004A5781">
              <w:t>Final review and approval of this policy</w:t>
            </w:r>
          </w:p>
        </w:tc>
      </w:tr>
      <w:tr w:rsidR="00116069" w14:paraId="6F1132C2" w14:textId="77777777" w:rsidTr="00D0061F">
        <w:tc>
          <w:tcPr>
            <w:tcW w:w="4520" w:type="dxa"/>
          </w:tcPr>
          <w:p w14:paraId="0C97543B" w14:textId="77777777" w:rsidR="00116069" w:rsidRDefault="00116069" w:rsidP="00557ADD">
            <w:pPr>
              <w:pStyle w:val="Tabletext"/>
            </w:pPr>
            <w:r>
              <w:t>Human Resource Manager</w:t>
            </w:r>
          </w:p>
        </w:tc>
        <w:tc>
          <w:tcPr>
            <w:tcW w:w="4520" w:type="dxa"/>
          </w:tcPr>
          <w:p w14:paraId="24872132" w14:textId="77777777" w:rsidR="00116069" w:rsidRDefault="00116069" w:rsidP="00557ADD">
            <w:pPr>
              <w:pStyle w:val="Tabletext"/>
            </w:pPr>
            <w:r>
              <w:t>Development and implementation of this policy. Ensuring the policy aligns with organisational objectives and monitoring performance and improvement of this policy.</w:t>
            </w:r>
          </w:p>
        </w:tc>
      </w:tr>
      <w:tr w:rsidR="00116069" w14:paraId="44875FD4" w14:textId="77777777" w:rsidTr="00D0061F">
        <w:tc>
          <w:tcPr>
            <w:tcW w:w="4520" w:type="dxa"/>
          </w:tcPr>
          <w:p w14:paraId="01D53424" w14:textId="77777777" w:rsidR="00116069" w:rsidRDefault="00116069" w:rsidP="00557ADD">
            <w:pPr>
              <w:pStyle w:val="Tabletext"/>
            </w:pPr>
            <w:r>
              <w:t>Centre Managers — for each MPower108 branch</w:t>
            </w:r>
          </w:p>
        </w:tc>
        <w:tc>
          <w:tcPr>
            <w:tcW w:w="4520" w:type="dxa"/>
          </w:tcPr>
          <w:p w14:paraId="6B3DFFB3" w14:textId="77777777" w:rsidR="00116069" w:rsidRDefault="00116069" w:rsidP="00557ADD">
            <w:pPr>
              <w:pStyle w:val="Tabletext"/>
            </w:pPr>
            <w:r>
              <w:t>Maintain this policy, its related procedures and documents</w:t>
            </w:r>
          </w:p>
        </w:tc>
      </w:tr>
      <w:tr w:rsidR="00116069" w14:paraId="3A5284FD" w14:textId="77777777" w:rsidTr="00D0061F">
        <w:tc>
          <w:tcPr>
            <w:tcW w:w="4520" w:type="dxa"/>
          </w:tcPr>
          <w:p w14:paraId="187424DB" w14:textId="77777777" w:rsidR="00116069" w:rsidRDefault="00116069" w:rsidP="00557ADD">
            <w:pPr>
              <w:pStyle w:val="Tabletext"/>
            </w:pPr>
            <w:r>
              <w:t>Frontline Leader</w:t>
            </w:r>
          </w:p>
        </w:tc>
        <w:tc>
          <w:tcPr>
            <w:tcW w:w="4520" w:type="dxa"/>
          </w:tcPr>
          <w:p w14:paraId="3AB69B0F" w14:textId="38B35642" w:rsidR="00116069" w:rsidRDefault="00116069" w:rsidP="00557ADD">
            <w:pPr>
              <w:pStyle w:val="Tabletext"/>
            </w:pPr>
            <w:r>
              <w:t xml:space="preserve">Ensures the policy is effectively implemented in all training and development activities </w:t>
            </w:r>
          </w:p>
          <w:p w14:paraId="0A675C74" w14:textId="77777777" w:rsidR="00116069" w:rsidRDefault="00116069" w:rsidP="00557ADD">
            <w:pPr>
              <w:pStyle w:val="Tabletext"/>
            </w:pPr>
            <w:r>
              <w:t>Ensure staff and Frontline Workers follow the policy</w:t>
            </w:r>
          </w:p>
        </w:tc>
      </w:tr>
    </w:tbl>
    <w:p w14:paraId="41CCC96E" w14:textId="333ED936" w:rsidR="003631E8" w:rsidRDefault="00A60715" w:rsidP="00D74044">
      <w:pPr>
        <w:pStyle w:val="Heading2"/>
      </w:pPr>
      <w:r>
        <w:t xml:space="preserve">6.0 </w:t>
      </w:r>
      <w:r w:rsidR="005B2A35">
        <w:t>Compliance</w:t>
      </w:r>
    </w:p>
    <w:p w14:paraId="40D1D08D" w14:textId="77777777" w:rsidR="00842E0A" w:rsidRDefault="00354951" w:rsidP="00354951">
      <w:r>
        <w:t>Staff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D74044">
      <w:pPr>
        <w:pStyle w:val="Heading2"/>
      </w:pPr>
      <w:r>
        <w:lastRenderedPageBreak/>
        <w:t>7</w:t>
      </w:r>
      <w:r w:rsidR="00056559">
        <w:t xml:space="preserve">.0 </w:t>
      </w:r>
      <w:r w:rsidR="003631E8">
        <w:t>Related documents</w:t>
      </w:r>
    </w:p>
    <w:p w14:paraId="2A533286" w14:textId="451FDD3F" w:rsidR="00116069" w:rsidRPr="00557ADD" w:rsidRDefault="00116069" w:rsidP="07444A2D">
      <w:pPr>
        <w:pStyle w:val="StandardBullets"/>
      </w:pPr>
      <w:bookmarkStart w:id="2" w:name="_Hlk101876306"/>
      <w:r w:rsidRPr="00557ADD">
        <w:rPr>
          <w:iCs/>
        </w:rPr>
        <w:t>MPower108 HR Framework or strategy</w:t>
      </w:r>
    </w:p>
    <w:bookmarkEnd w:id="2"/>
    <w:p w14:paraId="66C00B56" w14:textId="5762B8A2" w:rsidR="00116069" w:rsidRPr="00557ADD" w:rsidRDefault="00116069" w:rsidP="07444A2D">
      <w:pPr>
        <w:pStyle w:val="StandardBullets"/>
      </w:pPr>
      <w:r w:rsidRPr="00557ADD">
        <w:rPr>
          <w:iCs/>
        </w:rPr>
        <w:t>MPower108 Recruitment policies and procedures</w:t>
      </w:r>
    </w:p>
    <w:p w14:paraId="707FE224" w14:textId="1A199F55" w:rsidR="00116069" w:rsidRPr="00557ADD" w:rsidRDefault="00116069" w:rsidP="07444A2D">
      <w:pPr>
        <w:pStyle w:val="StandardBullets"/>
      </w:pPr>
      <w:r w:rsidRPr="00557ADD">
        <w:rPr>
          <w:iCs/>
        </w:rPr>
        <w:t>MPower108 Induction policy and procedures</w:t>
      </w:r>
    </w:p>
    <w:p w14:paraId="7513819A" w14:textId="77777777" w:rsidR="00116069" w:rsidRPr="00557ADD" w:rsidRDefault="00116069" w:rsidP="07444A2D">
      <w:pPr>
        <w:pStyle w:val="StandardBullets"/>
      </w:pPr>
      <w:r w:rsidRPr="00557ADD">
        <w:rPr>
          <w:iCs/>
        </w:rPr>
        <w:t>Mpower108 WHS policy and procedures</w:t>
      </w:r>
    </w:p>
    <w:p w14:paraId="085FDAF9" w14:textId="563E6342" w:rsidR="00116069" w:rsidRPr="00557ADD" w:rsidRDefault="00116069" w:rsidP="07444A2D">
      <w:pPr>
        <w:pStyle w:val="StandardBullets"/>
      </w:pPr>
      <w:r w:rsidRPr="00557ADD">
        <w:rPr>
          <w:iCs/>
        </w:rPr>
        <w:t>MPower108 Diversity and inclusion policy and procedures</w:t>
      </w:r>
    </w:p>
    <w:p w14:paraId="606036D5" w14:textId="77777777" w:rsidR="00116069" w:rsidRPr="00557ADD" w:rsidRDefault="00116069" w:rsidP="07444A2D">
      <w:pPr>
        <w:pStyle w:val="StandardBullets"/>
      </w:pPr>
      <w:r w:rsidRPr="00557ADD">
        <w:rPr>
          <w:iCs/>
        </w:rPr>
        <w:t>Mpower108 EEO policy</w:t>
      </w:r>
    </w:p>
    <w:p w14:paraId="662461F1" w14:textId="759B0714" w:rsidR="00116069" w:rsidRPr="00557ADD" w:rsidRDefault="00116069" w:rsidP="07444A2D">
      <w:pPr>
        <w:pStyle w:val="StandardBullets"/>
      </w:pPr>
      <w:r w:rsidRPr="00557ADD">
        <w:rPr>
          <w:iCs/>
        </w:rPr>
        <w:t>MPower108 Remuneration policy and procedures</w:t>
      </w:r>
    </w:p>
    <w:p w14:paraId="1CCE4F37" w14:textId="77777777" w:rsidR="00116069" w:rsidRPr="00557ADD" w:rsidRDefault="00116069" w:rsidP="07444A2D">
      <w:pPr>
        <w:pStyle w:val="StandardBullets"/>
      </w:pPr>
      <w:r w:rsidRPr="00557ADD">
        <w:rPr>
          <w:iCs/>
        </w:rPr>
        <w:t>MPower108 Advertising and marketing policy and procedures</w:t>
      </w:r>
    </w:p>
    <w:p w14:paraId="31C1C3B4" w14:textId="77777777" w:rsidR="00116069" w:rsidRPr="00557ADD" w:rsidRDefault="00116069" w:rsidP="00557ADD">
      <w:pPr>
        <w:pStyle w:val="StandardBullets"/>
      </w:pPr>
      <w:r w:rsidRPr="00557ADD">
        <w:t>MPower108 Delegations and authorities policy and procedures</w:t>
      </w:r>
    </w:p>
    <w:p w14:paraId="717D983F" w14:textId="77777777" w:rsidR="00116069" w:rsidRPr="00557ADD" w:rsidRDefault="00116069" w:rsidP="00557ADD">
      <w:pPr>
        <w:pStyle w:val="StandardBullets"/>
      </w:pPr>
      <w:r w:rsidRPr="00557ADD">
        <w:t>MPower108 IT policy and procedures</w:t>
      </w:r>
    </w:p>
    <w:p w14:paraId="7A468A24" w14:textId="77777777" w:rsidR="00116069" w:rsidRPr="00557ADD" w:rsidRDefault="00116069" w:rsidP="00557ADD">
      <w:pPr>
        <w:pStyle w:val="StandardBullets"/>
      </w:pPr>
      <w:r w:rsidRPr="00557ADD">
        <w:t>MPower108 Customer service provision policy and procedures</w:t>
      </w:r>
    </w:p>
    <w:p w14:paraId="7F2E7E96" w14:textId="77777777" w:rsidR="00116069" w:rsidRPr="00557ADD" w:rsidRDefault="00116069" w:rsidP="00557ADD">
      <w:pPr>
        <w:pStyle w:val="StandardBullets"/>
      </w:pPr>
      <w:r w:rsidRPr="00557ADD">
        <w:t>MPower108 Document storage policies and procedures</w:t>
      </w:r>
    </w:p>
    <w:p w14:paraId="35BB35E8" w14:textId="77777777" w:rsidR="00116069" w:rsidRPr="00557ADD" w:rsidRDefault="00116069" w:rsidP="00557ADD">
      <w:pPr>
        <w:pStyle w:val="StandardBullets"/>
      </w:pPr>
      <w:r w:rsidRPr="00557ADD">
        <w:t>MPower108 Records retention and disposal policy</w:t>
      </w:r>
    </w:p>
    <w:p w14:paraId="6A0FD108" w14:textId="77777777" w:rsidR="00116069" w:rsidRPr="00557ADD" w:rsidRDefault="00116069" w:rsidP="00557ADD">
      <w:pPr>
        <w:pStyle w:val="StandardBullets"/>
      </w:pPr>
      <w:r w:rsidRPr="00557ADD">
        <w:t>MPower108 Privacy policy and procedures</w:t>
      </w:r>
    </w:p>
    <w:p w14:paraId="7BD3123E" w14:textId="77777777" w:rsidR="00116069" w:rsidRPr="00557ADD" w:rsidRDefault="00116069" w:rsidP="00557ADD">
      <w:pPr>
        <w:pStyle w:val="StandardBullets"/>
      </w:pPr>
      <w:r w:rsidRPr="00557ADD">
        <w:t>MPower108 Research and evaluation policies and procedures</w:t>
      </w:r>
    </w:p>
    <w:p w14:paraId="6B6FDBC4" w14:textId="576B7988" w:rsidR="00116069" w:rsidRPr="00557ADD" w:rsidRDefault="00116069" w:rsidP="00557ADD">
      <w:pPr>
        <w:pStyle w:val="StandardBullets"/>
      </w:pPr>
      <w:r w:rsidRPr="00557ADD">
        <w:t>MPower108 Communication policies and procedures</w:t>
      </w:r>
    </w:p>
    <w:p w14:paraId="51224C91" w14:textId="414318BA" w:rsidR="00116069" w:rsidRPr="00557ADD" w:rsidRDefault="00116069" w:rsidP="00557ADD">
      <w:pPr>
        <w:pStyle w:val="StandardBullets"/>
      </w:pPr>
      <w:r w:rsidRPr="00557ADD">
        <w:t>MPower108 ICT policies and procedures</w:t>
      </w:r>
    </w:p>
    <w:p w14:paraId="3D4EE929" w14:textId="77777777" w:rsidR="00116069" w:rsidRPr="00557ADD" w:rsidRDefault="00116069" w:rsidP="00557ADD">
      <w:pPr>
        <w:pStyle w:val="StandardBullets"/>
      </w:pPr>
      <w:r w:rsidRPr="00557ADD">
        <w:t>MPower108 Continuous improvements register</w:t>
      </w:r>
    </w:p>
    <w:p w14:paraId="1753A695" w14:textId="77777777" w:rsidR="00116069" w:rsidRPr="00557ADD" w:rsidRDefault="00116069" w:rsidP="00557ADD">
      <w:pPr>
        <w:pStyle w:val="StandardBullets"/>
      </w:pPr>
      <w:r w:rsidRPr="00557ADD">
        <w:t>MPower108 Copyright and version control registers</w:t>
      </w:r>
    </w:p>
    <w:p w14:paraId="60AB0F6A" w14:textId="0BF348F3" w:rsidR="00290294" w:rsidRDefault="00F03384" w:rsidP="00D74044">
      <w:pPr>
        <w:pStyle w:val="Heading2"/>
      </w:pPr>
      <w:r>
        <w:t>8</w:t>
      </w:r>
      <w:r w:rsidR="00D2423E">
        <w:t xml:space="preserve">.0 </w:t>
      </w:r>
      <w:r w:rsidR="00354951">
        <w:t>Related standards</w:t>
      </w:r>
    </w:p>
    <w:bookmarkStart w:id="3" w:name="_Hlk112760949"/>
    <w:bookmarkStart w:id="4" w:name="_Hlk112761586"/>
    <w:p w14:paraId="1E0030DA" w14:textId="77777777" w:rsidR="00557ADD" w:rsidRPr="009B3009" w:rsidRDefault="00557ADD" w:rsidP="00D7404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p w14:paraId="085EE6E0" w14:textId="72BB883F" w:rsidR="00557ADD" w:rsidRPr="009B3009" w:rsidRDefault="001F3DF9" w:rsidP="00D74044">
      <w:pPr>
        <w:pStyle w:val="StandardBullets"/>
      </w:pPr>
      <w:hyperlink r:id="rId14" w:tgtFrame="_blank" w:history="1">
        <w:r w:rsidR="00557ADD" w:rsidRPr="009B3009">
          <w:rPr>
            <w:rStyle w:val="Hyperlink"/>
          </w:rPr>
          <w:t>The NDIS Code of Conduct Guidance for Workers March 2019</w:t>
        </w:r>
      </w:hyperlink>
      <w:r w:rsidR="00557ADD" w:rsidRPr="009B3009">
        <w:t>  </w:t>
      </w:r>
    </w:p>
    <w:p w14:paraId="3BCBE462" w14:textId="64D2DACE" w:rsidR="00557ADD" w:rsidRPr="009B3009" w:rsidRDefault="00557ADD" w:rsidP="00D74044">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805689C" w14:textId="77777777" w:rsidR="00557ADD" w:rsidRPr="009B3009" w:rsidRDefault="00557ADD" w:rsidP="00D74044">
      <w:pPr>
        <w:pStyle w:val="StandardBullets"/>
      </w:pPr>
      <w:r w:rsidRPr="009B3009">
        <w:t>Provider Registration and Practice Standards</w:t>
      </w:r>
    </w:p>
    <w:p w14:paraId="228AD675" w14:textId="1FD48F66" w:rsidR="00557ADD" w:rsidRPr="000A62EE" w:rsidRDefault="001F3DF9" w:rsidP="00D74044">
      <w:pPr>
        <w:pStyle w:val="StandardBullets"/>
        <w:rPr>
          <w:rStyle w:val="eop"/>
        </w:rPr>
      </w:pPr>
      <w:hyperlink r:id="rId16" w:tgtFrame="_blank" w:history="1">
        <w:r w:rsidR="00557ADD" w:rsidRPr="009B3009">
          <w:rPr>
            <w:rStyle w:val="Hyperlink"/>
          </w:rPr>
          <w:t>NDIS Practice Standards</w:t>
        </w:r>
      </w:hyperlink>
      <w:bookmarkEnd w:id="3"/>
      <w:r w:rsidR="00557ADD" w:rsidRPr="009B3009">
        <w:t>:</w:t>
      </w:r>
      <w:bookmarkEnd w:id="4"/>
      <w:r w:rsidR="00557ADD">
        <w:rPr>
          <w:rStyle w:val="normaltextrun"/>
          <w:rFonts w:cs="Arial"/>
          <w:szCs w:val="20"/>
        </w:rPr>
        <w:t> </w:t>
      </w:r>
      <w:r w:rsidR="00557ADD">
        <w:rPr>
          <w:rStyle w:val="eop"/>
          <w:rFonts w:cs="Arial"/>
          <w:szCs w:val="20"/>
        </w:rPr>
        <w:t> </w:t>
      </w:r>
    </w:p>
    <w:p w14:paraId="2A399EB1" w14:textId="17B65CD4" w:rsidR="00116069" w:rsidRPr="00E20F8F" w:rsidRDefault="00116069" w:rsidP="00116069">
      <w:pPr>
        <w:rPr>
          <w:b/>
        </w:rPr>
      </w:pPr>
      <w:r w:rsidRPr="00E20F8F">
        <w:rPr>
          <w:b/>
        </w:rPr>
        <w:t xml:space="preserve">Standard 2 </w:t>
      </w:r>
    </w:p>
    <w:p w14:paraId="7F89BCFF" w14:textId="77777777" w:rsidR="00116069" w:rsidRPr="00116069" w:rsidRDefault="00116069" w:rsidP="00557ADD">
      <w:pPr>
        <w:pStyle w:val="StandardBullets"/>
      </w:pPr>
      <w:bookmarkStart w:id="5" w:name="_Toc87601870"/>
      <w:r w:rsidRPr="00116069">
        <w:t>Governance and Operational Management</w:t>
      </w:r>
      <w:bookmarkEnd w:id="5"/>
    </w:p>
    <w:p w14:paraId="62247487" w14:textId="77777777" w:rsidR="00116069" w:rsidRPr="00116069" w:rsidRDefault="00116069" w:rsidP="00557ADD">
      <w:pPr>
        <w:pStyle w:val="StandardBullets"/>
        <w:numPr>
          <w:ilvl w:val="1"/>
          <w:numId w:val="1"/>
        </w:numPr>
      </w:pPr>
      <w:bookmarkStart w:id="6" w:name="_Toc87601874"/>
      <w:r w:rsidRPr="00116069">
        <w:t>The skills and knowledge required for the governing body to govern effectively are identified, and relevant training is undertaken by members of the governing body to address any gaps.</w:t>
      </w:r>
    </w:p>
    <w:p w14:paraId="2B973C7B" w14:textId="77777777" w:rsidR="00116069" w:rsidRPr="00116069" w:rsidRDefault="00116069" w:rsidP="00557ADD">
      <w:pPr>
        <w:pStyle w:val="StandardBullets"/>
        <w:rPr>
          <w:u w:val="single"/>
        </w:rPr>
      </w:pPr>
      <w:r w:rsidRPr="00116069">
        <w:t>Feedback and Complaints Management</w:t>
      </w:r>
      <w:bookmarkEnd w:id="6"/>
    </w:p>
    <w:p w14:paraId="63F80190" w14:textId="77777777" w:rsidR="00116069" w:rsidRPr="00116069" w:rsidRDefault="00116069" w:rsidP="00557ADD">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557ADD">
      <w:pPr>
        <w:pStyle w:val="StandardBullets"/>
      </w:pPr>
      <w:bookmarkStart w:id="7" w:name="_Toc87601875"/>
      <w:r w:rsidRPr="00116069">
        <w:t>Incident Management</w:t>
      </w:r>
      <w:bookmarkEnd w:id="7"/>
    </w:p>
    <w:p w14:paraId="6D26F1BF" w14:textId="77777777" w:rsidR="00116069" w:rsidRPr="00116069" w:rsidRDefault="00116069" w:rsidP="00557ADD">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557ADD">
      <w:pPr>
        <w:pStyle w:val="StandardBullets"/>
      </w:pPr>
      <w:bookmarkStart w:id="8" w:name="_Hlk96963905"/>
      <w:r w:rsidRPr="00116069">
        <w:t>Human Resource Management</w:t>
      </w:r>
    </w:p>
    <w:p w14:paraId="64EA21D0" w14:textId="77777777" w:rsidR="00116069" w:rsidRPr="00116069" w:rsidRDefault="00116069" w:rsidP="00557ADD">
      <w:pPr>
        <w:pStyle w:val="StandardBullets"/>
        <w:numPr>
          <w:ilvl w:val="1"/>
          <w:numId w:val="1"/>
        </w:numPr>
      </w:pPr>
      <w:r w:rsidRPr="00116069">
        <w:t>An orientation and induction process is in place that is completed by workers including completion of the mandatory NDIS worker orientation program.</w:t>
      </w:r>
    </w:p>
    <w:p w14:paraId="05201D9B" w14:textId="77777777" w:rsidR="00116069" w:rsidRPr="00116069" w:rsidRDefault="00116069" w:rsidP="00557ADD">
      <w:pPr>
        <w:pStyle w:val="StandardBullets"/>
        <w:numPr>
          <w:ilvl w:val="1"/>
          <w:numId w:val="1"/>
        </w:numPr>
      </w:pPr>
      <w:bookmarkStart w:id="9" w:name="_Hlk96963944"/>
      <w:bookmarkEnd w:id="8"/>
      <w:r w:rsidRPr="00116069">
        <w:lastRenderedPageBreak/>
        <w:t xml:space="preserve">A system to identify, plan, facilitate, record and evaluate the effectiveness of training and education for workers </w:t>
      </w:r>
      <w:bookmarkEnd w:id="9"/>
      <w:r w:rsidRPr="00116069">
        <w:t xml:space="preserve">is in place to ensure that workers meet the needs of each participant. The system identifies training that is mandatory and includes training in relation to staff obligations under the NDIS Practice Standards and other National Disability Insurance Scheme rules.  </w:t>
      </w:r>
    </w:p>
    <w:p w14:paraId="3C1C6C25" w14:textId="77777777" w:rsidR="00116069" w:rsidRPr="00116069" w:rsidRDefault="00116069" w:rsidP="00557ADD">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557ADD">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393849">
      <w:pPr>
        <w:pStyle w:val="Heading3"/>
      </w:pPr>
      <w:r>
        <w:t>9</w:t>
      </w:r>
      <w:r w:rsidR="00D2423E">
        <w:t xml:space="preserve">.0 </w:t>
      </w:r>
      <w:r w:rsidR="00354951">
        <w:t xml:space="preserve">Related legislation </w:t>
      </w:r>
    </w:p>
    <w:p w14:paraId="4C4915B5" w14:textId="77777777" w:rsidR="00E20F8F" w:rsidRPr="000D3C29" w:rsidRDefault="00E20F8F" w:rsidP="00E20F8F">
      <w:pPr>
        <w:pStyle w:val="StandardBullets"/>
      </w:pPr>
      <w:r w:rsidRPr="000D3C29">
        <w:t xml:space="preserve">National Disability Insurance Scheme Act 2013 (Cth)  </w:t>
      </w:r>
    </w:p>
    <w:p w14:paraId="2AD2AF80" w14:textId="77777777" w:rsidR="00E20F8F" w:rsidRPr="000D3C29" w:rsidRDefault="00E20F8F" w:rsidP="00E20F8F">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E20F8F">
      <w:pPr>
        <w:pStyle w:val="StandardBullets"/>
      </w:pPr>
      <w:r w:rsidRPr="000D3C29">
        <w:t>National Disability Insurance Scheme (Code of Conduct) Rules 2018  </w:t>
      </w:r>
    </w:p>
    <w:p w14:paraId="72EA0602" w14:textId="77777777" w:rsidR="00E20F8F" w:rsidRPr="000D3C29" w:rsidRDefault="00E20F8F" w:rsidP="00E20F8F">
      <w:pPr>
        <w:pStyle w:val="StandardBullets"/>
      </w:pPr>
      <w:r w:rsidRPr="000D3C29">
        <w:t>United Nations Convention on the Rights of People with Disabilities (UNCRPD)</w:t>
      </w:r>
    </w:p>
    <w:p w14:paraId="16F565A7" w14:textId="7578FCF7" w:rsidR="00E20F8F" w:rsidRPr="000D3C29" w:rsidRDefault="00E20F8F" w:rsidP="00E20F8F">
      <w:pPr>
        <w:pStyle w:val="StandardBullets"/>
      </w:pPr>
      <w:r w:rsidRPr="000D3C29">
        <w:t>Disability Discrimination Act 1992 (</w:t>
      </w:r>
      <w:r w:rsidR="004E42A1">
        <w:t>Cth</w:t>
      </w:r>
      <w:r w:rsidRPr="000D3C29">
        <w:t>)</w:t>
      </w:r>
    </w:p>
    <w:p w14:paraId="5F4972EF" w14:textId="77777777" w:rsidR="00E20F8F" w:rsidRPr="000D3C29" w:rsidRDefault="00E20F8F" w:rsidP="00E20F8F">
      <w:pPr>
        <w:pStyle w:val="StandardBullets"/>
      </w:pPr>
      <w:r w:rsidRPr="000D3C29">
        <w:t>Fair work Act 2009</w:t>
      </w:r>
    </w:p>
    <w:p w14:paraId="1FCB2EAA" w14:textId="77777777" w:rsidR="00E20F8F" w:rsidRPr="000D3C29" w:rsidRDefault="00E20F8F" w:rsidP="00E20F8F">
      <w:pPr>
        <w:pStyle w:val="StandardBullets"/>
      </w:pPr>
      <w:r w:rsidRPr="000D3C29">
        <w:t>WHS Act 2011</w:t>
      </w:r>
    </w:p>
    <w:p w14:paraId="50CA028E" w14:textId="77777777" w:rsidR="00E20F8F" w:rsidRPr="000D3C29" w:rsidRDefault="00E20F8F" w:rsidP="00E20F8F">
      <w:pPr>
        <w:pStyle w:val="StandardBullets"/>
      </w:pPr>
      <w:r w:rsidRPr="000D3C29">
        <w:t xml:space="preserve">Equal Opportunity Act 1984 (WA) </w:t>
      </w:r>
    </w:p>
    <w:p w14:paraId="70D0D068" w14:textId="77777777" w:rsidR="00E20F8F" w:rsidRPr="000D3C29" w:rsidRDefault="00E20F8F" w:rsidP="00E20F8F">
      <w:pPr>
        <w:pStyle w:val="StandardBullets"/>
      </w:pPr>
      <w:r w:rsidRPr="000D3C29">
        <w:t>Workplace Gender Equality Act 2012 (Cth)</w:t>
      </w:r>
    </w:p>
    <w:p w14:paraId="15D82949" w14:textId="77777777" w:rsidR="00E20F8F" w:rsidRPr="000D3C29" w:rsidRDefault="00E20F8F" w:rsidP="00E20F8F">
      <w:pPr>
        <w:pStyle w:val="StandardBullets"/>
      </w:pPr>
      <w:r w:rsidRPr="000D3C29">
        <w:t xml:space="preserve">Sex Discrimination Act 1984 (Cth) </w:t>
      </w:r>
    </w:p>
    <w:p w14:paraId="20B4809B" w14:textId="77777777" w:rsidR="00E20F8F" w:rsidRPr="000D3C29" w:rsidRDefault="00E20F8F" w:rsidP="00E20F8F">
      <w:pPr>
        <w:pStyle w:val="StandardBullets"/>
      </w:pPr>
      <w:r w:rsidRPr="000D3C29">
        <w:t xml:space="preserve">Racial Discrimination Act 1975 (Cth) </w:t>
      </w:r>
    </w:p>
    <w:p w14:paraId="47B67ECB" w14:textId="77777777" w:rsidR="00E20F8F" w:rsidRPr="000D3C29" w:rsidRDefault="00E20F8F" w:rsidP="00E20F8F">
      <w:pPr>
        <w:pStyle w:val="StandardBullets"/>
      </w:pPr>
      <w:r w:rsidRPr="000D3C29">
        <w:t>Disability Discrimination Act 1992 (Cth)</w:t>
      </w:r>
    </w:p>
    <w:p w14:paraId="3F2B0C56" w14:textId="77777777" w:rsidR="00E20F8F" w:rsidRPr="000D3C29" w:rsidRDefault="00E20F8F" w:rsidP="00E20F8F">
      <w:pPr>
        <w:pStyle w:val="StandardBullets"/>
      </w:pPr>
      <w:r w:rsidRPr="000D3C29">
        <w:t xml:space="preserve">Age Discrimination Act 2004 (Cth) </w:t>
      </w:r>
    </w:p>
    <w:p w14:paraId="17D8868F" w14:textId="4143B995" w:rsidR="00E20F8F" w:rsidRPr="000D3C29" w:rsidRDefault="00E20F8F" w:rsidP="003818E6">
      <w:pPr>
        <w:pStyle w:val="StandardBullets"/>
      </w:pPr>
      <w:r w:rsidRPr="000D3C29">
        <w:t>Australian Human Rights Commission Act 1986 (Cth)</w:t>
      </w:r>
    </w:p>
    <w:p w14:paraId="68AEC7A1" w14:textId="77777777" w:rsidR="00E20F8F" w:rsidRPr="000D3C29" w:rsidRDefault="00E20F8F" w:rsidP="00E20F8F">
      <w:pPr>
        <w:pStyle w:val="StandardBullets"/>
      </w:pPr>
      <w:r w:rsidRPr="000D3C29">
        <w:t>Privacy Act 1988</w:t>
      </w:r>
    </w:p>
    <w:p w14:paraId="142D67B9" w14:textId="77777777" w:rsidR="00E20F8F" w:rsidRPr="000D3C29" w:rsidRDefault="00E20F8F" w:rsidP="00E20F8F">
      <w:pPr>
        <w:pStyle w:val="StandardBullets"/>
      </w:pPr>
      <w:r w:rsidRPr="000D3C29">
        <w:t xml:space="preserve">State and Territory Legislation including but not limited to: </w:t>
      </w:r>
    </w:p>
    <w:p w14:paraId="2CF0DDD4" w14:textId="77777777" w:rsidR="00E20F8F" w:rsidRPr="000D3C29" w:rsidRDefault="00E20F8F" w:rsidP="004E42A1">
      <w:pPr>
        <w:pStyle w:val="StandardBullets"/>
        <w:numPr>
          <w:ilvl w:val="1"/>
          <w:numId w:val="1"/>
        </w:numPr>
      </w:pPr>
      <w:r w:rsidRPr="000D3C29">
        <w:t xml:space="preserve">NSW Disability Inclusion Act 2014 </w:t>
      </w:r>
    </w:p>
    <w:p w14:paraId="2F7ADBA5" w14:textId="77777777" w:rsidR="00E20F8F" w:rsidRPr="000D3C29" w:rsidRDefault="00E20F8F" w:rsidP="004E42A1">
      <w:pPr>
        <w:pStyle w:val="StandardBullets"/>
        <w:numPr>
          <w:ilvl w:val="1"/>
          <w:numId w:val="1"/>
        </w:numPr>
      </w:pPr>
      <w:r w:rsidRPr="000D3C29">
        <w:t>NSW Disability Services Act 1991</w:t>
      </w:r>
    </w:p>
    <w:p w14:paraId="17490350" w14:textId="5E335089" w:rsidR="00E20F8F" w:rsidRPr="000D3C29" w:rsidRDefault="00E20F8F" w:rsidP="004E42A1">
      <w:pPr>
        <w:pStyle w:val="StandardBullets"/>
        <w:numPr>
          <w:ilvl w:val="1"/>
          <w:numId w:val="1"/>
        </w:numPr>
      </w:pPr>
      <w:r w:rsidRPr="000D3C29">
        <w:t>NSW Community</w:t>
      </w:r>
      <w:r>
        <w:t xml:space="preserve"> </w:t>
      </w:r>
      <w:r w:rsidRPr="000D3C29">
        <w:t>Services (Complaints, Reviews and Monitoring)</w:t>
      </w:r>
      <w:r w:rsidR="004E42A1">
        <w:t xml:space="preserve"> </w:t>
      </w:r>
      <w:r w:rsidRPr="000D3C29">
        <w:t>Act</w:t>
      </w:r>
    </w:p>
    <w:p w14:paraId="6664336E" w14:textId="3045AE8D" w:rsidR="00F03384" w:rsidRDefault="00F03384" w:rsidP="008015CB">
      <w:pPr>
        <w:pStyle w:val="Heading3"/>
      </w:pPr>
      <w:r>
        <w:t>10.0 Review and monitoring of policy</w:t>
      </w:r>
    </w:p>
    <w:p w14:paraId="417798A9" w14:textId="20FB5830" w:rsidR="00E20F8F" w:rsidRDefault="00E20F8F" w:rsidP="07444A2D">
      <w:pPr>
        <w:rPr>
          <w:b/>
          <w:bCs/>
        </w:rPr>
      </w:pPr>
      <w:r>
        <w:t xml:space="preserve">This policy shall be reviewed by the Head of Department Human Resources within 12 months of approval and thereafter, annually.   </w:t>
      </w:r>
    </w:p>
    <w:p w14:paraId="58C4F242" w14:textId="77777777" w:rsidR="001A016D" w:rsidRDefault="00290294" w:rsidP="008015CB">
      <w:pPr>
        <w:pStyle w:val="Heading3"/>
      </w:pPr>
      <w:r>
        <w:t>Storage location</w:t>
      </w:r>
    </w:p>
    <w:p w14:paraId="7B10A746" w14:textId="332DDE33" w:rsidR="00B6294D" w:rsidRPr="00D6672D" w:rsidRDefault="00E20F8F" w:rsidP="007F06DD">
      <w:pPr>
        <w:rPr>
          <w:i/>
          <w:sz w:val="18"/>
          <w:szCs w:val="18"/>
        </w:rPr>
      </w:pPr>
      <w:r w:rsidRPr="00D6672D">
        <w:rPr>
          <w:i/>
          <w:color w:val="0031A7" w:themeColor="text2"/>
          <w:sz w:val="18"/>
          <w:szCs w:val="18"/>
        </w:rPr>
        <w:t xml:space="preserve">MPower108 IT C:\Operations\HR\Policies&amp;Procedures\Training and professional development </w:t>
      </w:r>
    </w:p>
    <w:p w14:paraId="4D8DCB8D" w14:textId="16129255" w:rsidR="00E20F8F" w:rsidRDefault="00E20F8F">
      <w:pPr>
        <w:spacing w:before="0" w:after="160" w:line="259" w:lineRule="auto"/>
        <w:rPr>
          <w:rFonts w:eastAsiaTheme="majorEastAsia" w:cstheme="majorBidi"/>
          <w:b/>
          <w:color w:val="0031A7" w:themeColor="text2"/>
          <w:sz w:val="32"/>
          <w:szCs w:val="26"/>
        </w:rPr>
      </w:pPr>
      <w:r>
        <w:rPr>
          <w:rFonts w:eastAsiaTheme="majorEastAsia" w:cstheme="majorBidi"/>
          <w:b/>
          <w:color w:val="0031A7" w:themeColor="text2"/>
          <w:sz w:val="32"/>
          <w:szCs w:val="26"/>
        </w:rPr>
        <w:br w:type="page"/>
      </w:r>
    </w:p>
    <w:p w14:paraId="6396A602" w14:textId="6EA20DFD" w:rsidR="00B6294D" w:rsidRDefault="00E20F8F" w:rsidP="00D74044">
      <w:pPr>
        <w:pStyle w:val="Heading1"/>
      </w:pPr>
      <w:r>
        <w:lastRenderedPageBreak/>
        <w:t>Training and professional development</w:t>
      </w:r>
      <w:r w:rsidR="00B6294D">
        <w:t xml:space="preserve"> procedures</w:t>
      </w:r>
      <w:r w:rsidR="00964ABC" w:rsidRPr="07444A2D">
        <w:rPr>
          <w:i/>
          <w:iCs/>
          <w:noProof/>
          <w:color w:val="0000FF"/>
          <w:lang w:val="en-GB"/>
        </w:rPr>
        <w:t xml:space="preserve"> </w:t>
      </w:r>
    </w:p>
    <w:p w14:paraId="0555C67B" w14:textId="1D87A724" w:rsidR="00D74044" w:rsidRDefault="00D74044" w:rsidP="00D74044">
      <w:pPr>
        <w:pStyle w:val="Caption"/>
      </w:pPr>
      <w:r>
        <w:t xml:space="preserve">Table </w:t>
      </w:r>
      <w:r w:rsidR="001F3DF9">
        <w:fldChar w:fldCharType="begin"/>
      </w:r>
      <w:r w:rsidR="001F3DF9">
        <w:instrText xml:space="preserve"> SEQ Table \* ARABIC </w:instrText>
      </w:r>
      <w:r w:rsidR="001F3DF9">
        <w:fldChar w:fldCharType="separate"/>
      </w:r>
      <w:r>
        <w:rPr>
          <w:noProof/>
        </w:rPr>
        <w:t>4</w:t>
      </w:r>
      <w:r w:rsidR="001F3DF9">
        <w:rPr>
          <w:noProof/>
        </w:rPr>
        <w:fldChar w:fldCharType="end"/>
      </w:r>
      <w:r>
        <w:t xml:space="preserve">: </w:t>
      </w:r>
      <w:r w:rsidRPr="00C6272B">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557ADD">
            <w:pPr>
              <w:pStyle w:val="Tabletext"/>
              <w:rPr>
                <w:color w:val="0000FF"/>
              </w:rPr>
            </w:pPr>
            <w:r w:rsidRPr="00124502">
              <w:t xml:space="preserve">v1.0 </w:t>
            </w:r>
          </w:p>
        </w:tc>
        <w:tc>
          <w:tcPr>
            <w:tcW w:w="1556" w:type="dxa"/>
            <w:vAlign w:val="center"/>
          </w:tcPr>
          <w:p w14:paraId="5AD8A16C" w14:textId="51E7DFC0" w:rsidR="00A86C74" w:rsidRPr="004261F1" w:rsidRDefault="00A86C74" w:rsidP="00557ADD">
            <w:pPr>
              <w:pStyle w:val="Tabletext"/>
              <w:rPr>
                <w:color w:val="0000FF"/>
              </w:rPr>
            </w:pPr>
            <w:r w:rsidRPr="00124502">
              <w:t>30/06/2021</w:t>
            </w:r>
          </w:p>
        </w:tc>
        <w:tc>
          <w:tcPr>
            <w:tcW w:w="1735" w:type="dxa"/>
          </w:tcPr>
          <w:p w14:paraId="43B5944F" w14:textId="477FA835" w:rsidR="00A86C74" w:rsidRPr="004261F1" w:rsidRDefault="00A86C74" w:rsidP="00557ADD">
            <w:pPr>
              <w:pStyle w:val="Tabletext"/>
              <w:rPr>
                <w:color w:val="0000FF"/>
              </w:rPr>
            </w:pPr>
            <w:r w:rsidRPr="00124502">
              <w:t>Tracey Gold</w:t>
            </w:r>
          </w:p>
        </w:tc>
        <w:tc>
          <w:tcPr>
            <w:tcW w:w="1883" w:type="dxa"/>
            <w:vAlign w:val="center"/>
          </w:tcPr>
          <w:p w14:paraId="28078001" w14:textId="445EB63B" w:rsidR="00A86C74" w:rsidRPr="004261F1" w:rsidRDefault="00A86C74" w:rsidP="00557ADD">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557ADD">
            <w:pPr>
              <w:pStyle w:val="Tabletext"/>
              <w:rPr>
                <w:color w:val="0000FF"/>
              </w:rPr>
            </w:pPr>
            <w:r w:rsidRPr="00124502">
              <w:t>Original released</w:t>
            </w:r>
          </w:p>
        </w:tc>
      </w:tr>
    </w:tbl>
    <w:p w14:paraId="0F9324B4" w14:textId="2D67BAC3" w:rsidR="00F03384" w:rsidRDefault="00A86C74" w:rsidP="00D74044">
      <w:pPr>
        <w:pStyle w:val="Heading2"/>
      </w:pPr>
      <w:r>
        <w:t>1</w:t>
      </w:r>
      <w:r w:rsidR="00F03384">
        <w:t>.0 Purpose</w:t>
      </w:r>
    </w:p>
    <w:p w14:paraId="7F04D935" w14:textId="494E20C0" w:rsidR="00A86C74" w:rsidRDefault="00E12780" w:rsidP="00A86C74">
      <w:r>
        <w:t xml:space="preserve">The purpose of these procedures is to </w:t>
      </w:r>
      <w:r w:rsidR="006216EA">
        <w:t>affect</w:t>
      </w:r>
      <w:r>
        <w:t xml:space="preserve"> the </w:t>
      </w:r>
      <w:r w:rsidRPr="07444A2D">
        <w:rPr>
          <w:i/>
          <w:iCs/>
        </w:rPr>
        <w:t xml:space="preserve">MPower108 </w:t>
      </w:r>
      <w:r w:rsidR="00A86C74" w:rsidRPr="07444A2D">
        <w:rPr>
          <w:i/>
          <w:iCs/>
        </w:rPr>
        <w:t>Training and professional development</w:t>
      </w:r>
      <w:r w:rsidRPr="07444A2D">
        <w:rPr>
          <w:i/>
          <w:iCs/>
        </w:rPr>
        <w:t xml:space="preserve"> policy</w:t>
      </w:r>
      <w:r w:rsidR="00A86C74">
        <w:t xml:space="preserve"> i</w:t>
      </w:r>
      <w:r>
        <w:t>n respect of</w:t>
      </w:r>
      <w:r w:rsidR="00A86C74">
        <w:t xml:space="preserve"> </w:t>
      </w:r>
      <w:r w:rsidR="006216EA">
        <w:t>advice</w:t>
      </w:r>
      <w:r w:rsidR="00A86C74">
        <w:t xml:space="preserve"> employees and stakeholders of the extent of, and how MPower108 manages, its training and development practices and to encourage understanding of ongoing development as a positive requirement of MPower108s strategic goals and business operations.</w:t>
      </w:r>
    </w:p>
    <w:p w14:paraId="16E0FCBC" w14:textId="349064A6" w:rsidR="00C42E10" w:rsidRDefault="006216EA" w:rsidP="00D74044">
      <w:pPr>
        <w:pStyle w:val="Heading2"/>
      </w:pPr>
      <w:r>
        <w:t>2</w:t>
      </w:r>
      <w:r w:rsidR="00C35E57">
        <w:t xml:space="preserve">.0 </w:t>
      </w:r>
      <w:r w:rsidR="00C42E10">
        <w:t>Procedure</w:t>
      </w:r>
    </w:p>
    <w:p w14:paraId="33D1E810" w14:textId="77777777" w:rsidR="00A86C74" w:rsidRPr="003A4083" w:rsidRDefault="00A86C74" w:rsidP="003A4083">
      <w:pPr>
        <w:rPr>
          <w:b/>
        </w:rPr>
      </w:pPr>
      <w:r w:rsidRPr="003A4083">
        <w:rPr>
          <w:b/>
        </w:rPr>
        <w:t>Training  </w:t>
      </w:r>
    </w:p>
    <w:p w14:paraId="16C07C1E" w14:textId="6614202A"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MPower108 will require all employees to undertake specific training related to their current position, or as a prerequisite for performing a different position, for example a higher level of responsibility position. Any such training may be carried out either at MPower108’s premises or externally. </w:t>
      </w:r>
      <w:r w:rsidRPr="003A4083">
        <w:rPr>
          <w:rStyle w:val="eop"/>
          <w:rFonts w:asciiTheme="minorHAnsi" w:hAnsiTheme="minorHAnsi" w:cstheme="minorHAnsi"/>
          <w:szCs w:val="20"/>
        </w:rPr>
        <w:t> </w:t>
      </w:r>
    </w:p>
    <w:p w14:paraId="71663741" w14:textId="6283F89F"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 xml:space="preserve">Training opportunities may also arise as part of </w:t>
      </w:r>
      <w:r w:rsidR="003A4083" w:rsidRPr="003A4083">
        <w:rPr>
          <w:rStyle w:val="normaltextrun"/>
          <w:rFonts w:asciiTheme="minorHAnsi" w:hAnsiTheme="minorHAnsi" w:cstheme="minorHAnsi"/>
          <w:szCs w:val="20"/>
        </w:rPr>
        <w:t>employee</w:t>
      </w:r>
      <w:r w:rsidRPr="003A4083">
        <w:rPr>
          <w:rStyle w:val="normaltextrun"/>
          <w:rFonts w:asciiTheme="minorHAnsi" w:hAnsiTheme="minorHAnsi" w:cstheme="minorHAnsi"/>
          <w:szCs w:val="20"/>
        </w:rPr>
        <w:t xml:space="preserve"> performance review</w:t>
      </w:r>
      <w:r w:rsidR="003A4083" w:rsidRPr="003A4083">
        <w:rPr>
          <w:rStyle w:val="normaltextrun"/>
          <w:rFonts w:asciiTheme="minorHAnsi" w:hAnsiTheme="minorHAnsi" w:cstheme="minorHAnsi"/>
          <w:szCs w:val="20"/>
        </w:rPr>
        <w:t>s</w:t>
      </w:r>
      <w:r w:rsidRPr="003A4083">
        <w:rPr>
          <w:rStyle w:val="normaltextrun"/>
          <w:rFonts w:asciiTheme="minorHAnsi" w:hAnsiTheme="minorHAnsi" w:cstheme="minorHAnsi"/>
          <w:szCs w:val="20"/>
        </w:rPr>
        <w:t xml:space="preserve">. MPower108 encourages employees to </w:t>
      </w:r>
      <w:r w:rsidR="003A4083" w:rsidRPr="003A4083">
        <w:rPr>
          <w:rStyle w:val="normaltextrun"/>
          <w:rFonts w:asciiTheme="minorHAnsi" w:hAnsiTheme="minorHAnsi" w:cstheme="minorHAnsi"/>
          <w:szCs w:val="20"/>
        </w:rPr>
        <w:t>suggest</w:t>
      </w:r>
      <w:r w:rsidRPr="003A4083">
        <w:rPr>
          <w:rStyle w:val="normaltextrun"/>
          <w:rFonts w:asciiTheme="minorHAnsi" w:hAnsiTheme="minorHAnsi" w:cstheme="minorHAnsi"/>
          <w:szCs w:val="20"/>
        </w:rPr>
        <w:t xml:space="preserve"> employment-related training</w:t>
      </w:r>
      <w:r w:rsidR="003A4083" w:rsidRPr="003A4083">
        <w:rPr>
          <w:rStyle w:val="normaltextrun"/>
          <w:rFonts w:asciiTheme="minorHAnsi" w:hAnsiTheme="minorHAnsi" w:cstheme="minorHAnsi"/>
          <w:szCs w:val="20"/>
        </w:rPr>
        <w:t xml:space="preserve"> opportunities</w:t>
      </w:r>
      <w:r w:rsidRPr="003A4083">
        <w:rPr>
          <w:rStyle w:val="normaltextrun"/>
          <w:rFonts w:asciiTheme="minorHAnsi" w:hAnsiTheme="minorHAnsi" w:cstheme="minorHAnsi"/>
          <w:szCs w:val="20"/>
        </w:rPr>
        <w:t xml:space="preserve"> to assist their development. </w:t>
      </w:r>
      <w:r w:rsidRPr="003A4083">
        <w:rPr>
          <w:rStyle w:val="eop"/>
          <w:rFonts w:asciiTheme="minorHAnsi" w:hAnsiTheme="minorHAnsi" w:cstheme="minorHAnsi"/>
          <w:szCs w:val="20"/>
        </w:rPr>
        <w:t> </w:t>
      </w:r>
    </w:p>
    <w:p w14:paraId="7962A6D4" w14:textId="57C60504" w:rsidR="00A86C74" w:rsidRPr="003A4083" w:rsidRDefault="003A4083" w:rsidP="003A4083">
      <w:pPr>
        <w:rPr>
          <w:rFonts w:asciiTheme="minorHAnsi" w:hAnsiTheme="minorHAnsi" w:cstheme="minorHAnsi"/>
          <w:szCs w:val="20"/>
        </w:rPr>
      </w:pPr>
      <w:r w:rsidRPr="003A4083">
        <w:rPr>
          <w:rStyle w:val="normaltextrun"/>
          <w:rFonts w:asciiTheme="minorHAnsi" w:hAnsiTheme="minorHAnsi" w:cstheme="minorHAnsi"/>
          <w:szCs w:val="20"/>
        </w:rPr>
        <w:t>Employees</w:t>
      </w:r>
      <w:r w:rsidR="00A86C74" w:rsidRPr="003A4083">
        <w:rPr>
          <w:rStyle w:val="normaltextrun"/>
          <w:rFonts w:asciiTheme="minorHAnsi" w:hAnsiTheme="minorHAnsi" w:cstheme="minorHAnsi"/>
          <w:szCs w:val="20"/>
        </w:rPr>
        <w:t xml:space="preserve"> are required to have the permission of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prior to </w:t>
      </w:r>
      <w:r w:rsidRPr="003A4083">
        <w:rPr>
          <w:rStyle w:val="normaltextrun"/>
          <w:rFonts w:asciiTheme="minorHAnsi" w:hAnsiTheme="minorHAnsi" w:cstheme="minorHAnsi"/>
          <w:szCs w:val="20"/>
        </w:rPr>
        <w:t>enrolling</w:t>
      </w:r>
      <w:r w:rsidR="00A86C74" w:rsidRPr="003A4083">
        <w:rPr>
          <w:rStyle w:val="normaltextrun"/>
          <w:rFonts w:asciiTheme="minorHAnsi" w:hAnsiTheme="minorHAnsi" w:cstheme="minorHAnsi"/>
          <w:szCs w:val="20"/>
        </w:rPr>
        <w:t xml:space="preserve">, or attending, a training course. If </w:t>
      </w:r>
      <w:r w:rsidRPr="003A4083">
        <w:rPr>
          <w:rStyle w:val="normaltextrun"/>
          <w:rFonts w:asciiTheme="minorHAnsi" w:hAnsiTheme="minorHAnsi" w:cstheme="minorHAnsi"/>
          <w:szCs w:val="20"/>
        </w:rPr>
        <w:t>they</w:t>
      </w:r>
      <w:r w:rsidR="00A86C74" w:rsidRPr="003A4083">
        <w:rPr>
          <w:rStyle w:val="normaltextrun"/>
          <w:rFonts w:asciiTheme="minorHAnsi" w:hAnsiTheme="minorHAnsi" w:cstheme="minorHAnsi"/>
          <w:szCs w:val="20"/>
        </w:rPr>
        <w:t xml:space="preserve"> fail to obtain permission,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at its discretion, may decide not to reimburse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course fees paid or discipline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unauthorised time taken off work (up to and including termination of employment).</w:t>
      </w:r>
      <w:r w:rsidR="00A86C74" w:rsidRPr="003A4083">
        <w:rPr>
          <w:rStyle w:val="eop"/>
          <w:rFonts w:asciiTheme="minorHAnsi" w:hAnsiTheme="minorHAnsi" w:cstheme="minorHAnsi"/>
          <w:szCs w:val="20"/>
        </w:rPr>
        <w:t> </w:t>
      </w:r>
    </w:p>
    <w:p w14:paraId="68890FB9" w14:textId="31F53F9B" w:rsidR="007D6608" w:rsidRPr="003A4083" w:rsidRDefault="003A4083" w:rsidP="00D74044">
      <w:pPr>
        <w:pStyle w:val="Heading3"/>
      </w:pPr>
      <w:r w:rsidRPr="003A4083">
        <w:t>Professional Development</w:t>
      </w:r>
    </w:p>
    <w:p w14:paraId="13C91F46" w14:textId="24283B9B" w:rsidR="003A4083" w:rsidRPr="003A4083" w:rsidRDefault="003A4083" w:rsidP="003A4083">
      <w:r w:rsidRPr="003A4083">
        <w:t xml:space="preserve">Individual training and development needs should be discussed during </w:t>
      </w:r>
      <w:bookmarkStart w:id="10" w:name="_Hlk101877688"/>
      <w:r>
        <w:t>MPower108</w:t>
      </w:r>
      <w:bookmarkEnd w:id="10"/>
      <w:r w:rsidRPr="003A4083">
        <w:t xml:space="preserve"> </w:t>
      </w:r>
      <w:r>
        <w:t>performance</w:t>
      </w:r>
      <w:r w:rsidRPr="003A4083">
        <w:t xml:space="preserve"> review process. The review process is designed to: </w:t>
      </w:r>
    </w:p>
    <w:p w14:paraId="25C18212" w14:textId="739C987D" w:rsidR="003A4083" w:rsidRPr="003A4083" w:rsidRDefault="003A4083" w:rsidP="006216EA">
      <w:pPr>
        <w:pStyle w:val="StandardBullets"/>
      </w:pPr>
      <w:r w:rsidRPr="003A4083">
        <w:t>encourage constructive dialogue between employees and their supervisors</w:t>
      </w:r>
    </w:p>
    <w:p w14:paraId="0BA7A484" w14:textId="5992D8A3" w:rsidR="003A4083" w:rsidRPr="003A4083" w:rsidRDefault="003A4083" w:rsidP="006216EA">
      <w:pPr>
        <w:pStyle w:val="StandardBullets"/>
      </w:pPr>
      <w:r w:rsidRPr="003A4083">
        <w:t>enhance the employee’s professional development </w:t>
      </w:r>
    </w:p>
    <w:p w14:paraId="395F035E" w14:textId="718DCE56" w:rsidR="003A4083" w:rsidRPr="003A4083" w:rsidRDefault="003A4083" w:rsidP="006216EA">
      <w:pPr>
        <w:pStyle w:val="StandardBullets"/>
      </w:pPr>
      <w:r w:rsidRPr="003A4083">
        <w:t>clarify job responsibilities and performance goals/expectations </w:t>
      </w:r>
    </w:p>
    <w:p w14:paraId="0D10F575" w14:textId="6831B360" w:rsidR="003A4083" w:rsidRPr="003A4083" w:rsidRDefault="003A4083" w:rsidP="006216EA">
      <w:pPr>
        <w:pStyle w:val="StandardBullets"/>
      </w:pPr>
      <w:r w:rsidRPr="003A4083">
        <w:t>establish appropriate development and performance objectives </w:t>
      </w:r>
    </w:p>
    <w:p w14:paraId="5EA547D8" w14:textId="0C948FFC" w:rsidR="003A4083" w:rsidRPr="003A4083" w:rsidRDefault="003A4083" w:rsidP="006216EA">
      <w:pPr>
        <w:pStyle w:val="StandardBullets"/>
      </w:pPr>
      <w:r w:rsidRPr="003A4083">
        <w:t>help employees identify a possible career path for themselves</w:t>
      </w:r>
    </w:p>
    <w:p w14:paraId="05C2081B" w14:textId="377E0E49" w:rsidR="003A4083" w:rsidRPr="003A4083" w:rsidRDefault="003A4083" w:rsidP="006216EA">
      <w:pPr>
        <w:pStyle w:val="StandardBullets"/>
      </w:pPr>
      <w:r w:rsidRPr="003A4083">
        <w:t>identify ways in which MPower108</w:t>
      </w:r>
      <w:r>
        <w:t xml:space="preserve"> </w:t>
      </w:r>
      <w:r w:rsidRPr="003A4083">
        <w:t>organisation and/or operation might enable individuals to improve their performance</w:t>
      </w:r>
    </w:p>
    <w:p w14:paraId="7FBDB717" w14:textId="79F6DEDB" w:rsidR="003A4083" w:rsidRPr="003A4083" w:rsidRDefault="003A4083" w:rsidP="006216EA">
      <w:pPr>
        <w:pStyle w:val="StandardBullets"/>
      </w:pPr>
      <w:r w:rsidRPr="003A4083">
        <w:lastRenderedPageBreak/>
        <w:t xml:space="preserve">ensure that information on job performance and achievements is recorded in each employee’s employment </w:t>
      </w:r>
      <w:r>
        <w:t xml:space="preserve">or performance </w:t>
      </w:r>
      <w:r w:rsidRPr="003A4083">
        <w:t>history</w:t>
      </w:r>
      <w:r w:rsidR="004E42A1">
        <w:t>.</w:t>
      </w:r>
    </w:p>
    <w:p w14:paraId="04A682AF" w14:textId="2F2C69EF" w:rsidR="003A4083" w:rsidRPr="003A4083" w:rsidRDefault="003A4083" w:rsidP="006216EA">
      <w:r w:rsidRPr="003A4083">
        <w:t>MPower108</w:t>
      </w:r>
      <w:r>
        <w:t xml:space="preserve"> </w:t>
      </w:r>
      <w:r w:rsidRPr="003A4083">
        <w:t>may offer any of the following opportunities for staff development: </w:t>
      </w:r>
    </w:p>
    <w:p w14:paraId="02F02D0C" w14:textId="5DD5DBE9" w:rsidR="003A4083" w:rsidRPr="003A4083" w:rsidRDefault="003A4083" w:rsidP="006216EA">
      <w:pPr>
        <w:pStyle w:val="StandardBullets"/>
      </w:pPr>
      <w:r w:rsidRPr="003A4083">
        <w:t xml:space="preserve">an induction program when </w:t>
      </w:r>
      <w:r w:rsidR="006216EA">
        <w:t>new recruits</w:t>
      </w:r>
      <w:r w:rsidRPr="003A4083">
        <w:t xml:space="preserve"> join </w:t>
      </w:r>
      <w:r w:rsidR="006216EA" w:rsidRPr="006216EA">
        <w:t>MPower108</w:t>
      </w:r>
    </w:p>
    <w:p w14:paraId="52FCE50C" w14:textId="6DC1F721" w:rsidR="003A4083" w:rsidRPr="003A4083" w:rsidRDefault="003A4083" w:rsidP="006216EA">
      <w:pPr>
        <w:pStyle w:val="StandardBullets"/>
      </w:pPr>
      <w:r w:rsidRPr="003A4083">
        <w:t xml:space="preserve">various degrees of support as </w:t>
      </w:r>
      <w:r w:rsidR="006216EA">
        <w:t>employees</w:t>
      </w:r>
      <w:r w:rsidRPr="003A4083">
        <w:t xml:space="preserve"> develop the competence and capability for which </w:t>
      </w:r>
      <w:r w:rsidR="006216EA">
        <w:t>they</w:t>
      </w:r>
      <w:r w:rsidRPr="003A4083">
        <w:t xml:space="preserve"> have been employed</w:t>
      </w:r>
    </w:p>
    <w:p w14:paraId="4AEBE656" w14:textId="45328D1F" w:rsidR="003A4083" w:rsidRPr="003A4083" w:rsidRDefault="003A4083" w:rsidP="006216EA">
      <w:pPr>
        <w:pStyle w:val="StandardBullets"/>
      </w:pPr>
      <w:r w:rsidRPr="003A4083">
        <w:t xml:space="preserve">the opportunity to develop new competencies and capabilities relevant to </w:t>
      </w:r>
      <w:r w:rsidR="006216EA" w:rsidRPr="006216EA">
        <w:t>MPower108</w:t>
      </w:r>
      <w:r w:rsidR="006216EA">
        <w:t xml:space="preserve"> </w:t>
      </w:r>
      <w:r w:rsidRPr="003A4083">
        <w:t xml:space="preserve">employment </w:t>
      </w:r>
      <w:r w:rsidR="006216EA">
        <w:t>and</w:t>
      </w:r>
      <w:r w:rsidRPr="003A4083">
        <w:t xml:space="preserve"> enhance career prospects and lifelong learning</w:t>
      </w:r>
      <w:r w:rsidR="001A12EE">
        <w:t>.</w:t>
      </w:r>
      <w:r w:rsidRPr="003A4083">
        <w:t xml:space="preserve"> </w:t>
      </w:r>
    </w:p>
    <w:p w14:paraId="15043D1F" w14:textId="0B0E84B5" w:rsidR="00DA3AF9" w:rsidRDefault="006216EA" w:rsidP="00D74044">
      <w:pPr>
        <w:pStyle w:val="Heading2"/>
      </w:pPr>
      <w:r>
        <w:t>3</w:t>
      </w:r>
      <w:r w:rsidR="00DA3AF9">
        <w:t>.0 Compliance</w:t>
      </w:r>
    </w:p>
    <w:p w14:paraId="0131F854" w14:textId="77777777" w:rsidR="003A4083" w:rsidRPr="00B61EBA" w:rsidRDefault="003A4083" w:rsidP="003A4083">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D74044">
      <w:pPr>
        <w:pStyle w:val="Heading2"/>
      </w:pPr>
      <w:r>
        <w:t>4</w:t>
      </w:r>
      <w:r w:rsidR="00EF030B">
        <w:t xml:space="preserve">.0 </w:t>
      </w:r>
      <w:r w:rsidR="00C42E10">
        <w:t>Supporting documents</w:t>
      </w:r>
    </w:p>
    <w:p w14:paraId="7C990A50" w14:textId="3F5CB9E6" w:rsidR="004A740A" w:rsidRPr="006216EA" w:rsidRDefault="006216EA" w:rsidP="007F06DD">
      <w:r>
        <w:t>Performance review and training records and templates</w:t>
      </w:r>
      <w:r w:rsidR="001A12EE">
        <w:t>.</w:t>
      </w:r>
    </w:p>
    <w:p w14:paraId="2E9EB7E1" w14:textId="0F28ADFC" w:rsidR="00F03384" w:rsidRDefault="006216EA" w:rsidP="00D74044">
      <w:pPr>
        <w:pStyle w:val="Heading2"/>
      </w:pPr>
      <w:r>
        <w:t>5</w:t>
      </w:r>
      <w:r w:rsidR="00F67E08">
        <w:t xml:space="preserve">.0 </w:t>
      </w:r>
      <w:r w:rsidR="00F03384">
        <w:t>Review and monitoring of p</w:t>
      </w:r>
      <w:r w:rsidR="00BF4C43">
        <w:t>rocedures</w:t>
      </w:r>
    </w:p>
    <w:p w14:paraId="1FD82509" w14:textId="77777777" w:rsidR="003A4083" w:rsidRPr="003A4083" w:rsidRDefault="003A4083" w:rsidP="003A4083">
      <w:r w:rsidRPr="003A4083">
        <w:t xml:space="preserve">All staff should be committed to continuous improvement; the Policies and Procedures listed herein are under constant monitoring and review. </w:t>
      </w:r>
    </w:p>
    <w:p w14:paraId="42118B3C" w14:textId="77777777" w:rsidR="003A4083" w:rsidRPr="003A4083" w:rsidRDefault="003A4083" w:rsidP="003A4083">
      <w:r w:rsidRPr="003A4083">
        <w:t xml:space="preserve">All staff must familiarise themselves with the: </w:t>
      </w:r>
    </w:p>
    <w:p w14:paraId="361742C8" w14:textId="5CD57DD9" w:rsidR="003A4083" w:rsidRPr="003A4083" w:rsidRDefault="003A4083" w:rsidP="003A4083">
      <w:pPr>
        <w:pStyle w:val="StandardBullets"/>
      </w:pPr>
      <w:r>
        <w:t xml:space="preserve">MPower108 Continuous improvement policy and procedures </w:t>
      </w:r>
    </w:p>
    <w:p w14:paraId="3569BF29" w14:textId="549844AE"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Continuous improvement register </w:t>
      </w:r>
    </w:p>
    <w:p w14:paraId="34D74CD4" w14:textId="4F0ED215"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Development of policy and procedures policy and procedures </w:t>
      </w:r>
    </w:p>
    <w:p w14:paraId="42AB3F0D" w14:textId="1F3C1A18"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Policy and procedures register </w:t>
      </w:r>
    </w:p>
    <w:p w14:paraId="3E9EADFD" w14:textId="44888930" w:rsidR="003A4083" w:rsidRPr="003A4083" w:rsidRDefault="003A4083" w:rsidP="003A4083">
      <w:r>
        <w:t xml:space="preserve">[Students please note that for the purposes of this course, the Policy and procedures register will only list the documents we have developed for MPower108, not all of the policies and procedures in the list are provided.]  </w:t>
      </w:r>
    </w:p>
    <w:p w14:paraId="6F62826E" w14:textId="79112962" w:rsidR="00FB5A11" w:rsidRDefault="003A4083" w:rsidP="00FB5A11">
      <w:r>
        <w:t xml:space="preserve">The </w:t>
      </w:r>
      <w:r w:rsidR="006216EA">
        <w:t xml:space="preserve">policies, procedures </w:t>
      </w:r>
      <w:r>
        <w:t>and related documents listed above will change as required. A formal scheduled review of this procedures document will be undertaken annually.</w:t>
      </w:r>
    </w:p>
    <w:p w14:paraId="5D4C3EB0" w14:textId="77777777" w:rsidR="00557ADD" w:rsidRDefault="00557ADD" w:rsidP="00D74044">
      <w:pPr>
        <w:pStyle w:val="Heading3"/>
      </w:pPr>
      <w:r w:rsidRPr="00D74044">
        <w:t>Storage</w:t>
      </w:r>
      <w:r>
        <w:t xml:space="preserve"> location</w:t>
      </w:r>
    </w:p>
    <w:p w14:paraId="226D7C74" w14:textId="671EF578" w:rsidR="00557ADD" w:rsidRPr="00FB5A11" w:rsidRDefault="00926005" w:rsidP="00FB5A11">
      <w:r w:rsidRPr="00D6672D">
        <w:rPr>
          <w:i/>
          <w:color w:val="0031A7" w:themeColor="text2"/>
          <w:sz w:val="18"/>
          <w:szCs w:val="18"/>
        </w:rPr>
        <w:t>MPower108 IT C:\Operations\HR\Policies&amp;Procedures\Training and professional development</w:t>
      </w:r>
    </w:p>
    <w:sectPr w:rsidR="00557ADD" w:rsidRPr="00FB5A11" w:rsidSect="001F3DF9">
      <w:headerReference w:type="default" r:id="rId17"/>
      <w:footerReference w:type="default" r:id="rId18"/>
      <w:pgSz w:w="11906" w:h="16838"/>
      <w:pgMar w:top="1843"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F1359C">
      <w:pPr>
        <w:spacing w:before="0" w:after="0" w:line="240" w:lineRule="auto"/>
      </w:pPr>
      <w:r>
        <w:separator/>
      </w:r>
    </w:p>
  </w:endnote>
  <w:endnote w:type="continuationSeparator" w:id="0">
    <w:p w14:paraId="433B8268" w14:textId="77777777" w:rsidR="00D5786E" w:rsidRDefault="00D5786E" w:rsidP="00F1359C">
      <w:pPr>
        <w:spacing w:before="0" w:after="0" w:line="240" w:lineRule="auto"/>
      </w:pPr>
      <w:r>
        <w:continuationSeparator/>
      </w:r>
    </w:p>
  </w:endnote>
  <w:endnote w:type="continuationNotice" w:id="1">
    <w:p w14:paraId="629216D9" w14:textId="77777777" w:rsidR="00D5786E" w:rsidRDefault="00D578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CCA340F" w:rsidR="00C8285F" w:rsidRPr="006A68A5" w:rsidRDefault="00C8285F" w:rsidP="00513779">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4EDE5FE">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45A25D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586C">
      <w:rPr>
        <w:color w:val="000000" w:themeColor="text1"/>
        <w:sz w:val="16"/>
        <w:szCs w:val="16"/>
      </w:rPr>
      <w:t xml:space="preserve">MPower108 </w:t>
    </w:r>
    <w:r w:rsidR="00E20F8F">
      <w:rPr>
        <w:color w:val="000000" w:themeColor="text1"/>
        <w:sz w:val="16"/>
        <w:szCs w:val="16"/>
      </w:rPr>
      <w:t xml:space="preserve">Training and </w:t>
    </w:r>
    <w:r w:rsidR="004A586C">
      <w:rPr>
        <w:color w:val="000000" w:themeColor="text1"/>
        <w:sz w:val="16"/>
        <w:szCs w:val="16"/>
      </w:rPr>
      <w:t>p</w:t>
    </w:r>
    <w:r w:rsidR="00E20F8F">
      <w:rPr>
        <w:color w:val="000000" w:themeColor="text1"/>
        <w:sz w:val="16"/>
        <w:szCs w:val="16"/>
      </w:rPr>
      <w:t xml:space="preserve">rofessional </w:t>
    </w:r>
    <w:r w:rsidR="004A586C">
      <w:rPr>
        <w:color w:val="000000" w:themeColor="text1"/>
        <w:sz w:val="16"/>
        <w:szCs w:val="16"/>
      </w:rPr>
      <w:t>d</w:t>
    </w:r>
    <w:r w:rsidR="00E20F8F">
      <w:rPr>
        <w:color w:val="000000" w:themeColor="text1"/>
        <w:sz w:val="16"/>
        <w:szCs w:val="16"/>
      </w:rPr>
      <w:t xml:space="preserve">evelopment </w:t>
    </w:r>
    <w:r w:rsidR="004A586C">
      <w:rPr>
        <w:color w:val="000000" w:themeColor="text1"/>
        <w:sz w:val="16"/>
        <w:szCs w:val="16"/>
      </w:rPr>
      <w:t>p</w:t>
    </w:r>
    <w:r w:rsidR="00715448">
      <w:rPr>
        <w:color w:val="000000" w:themeColor="text1"/>
        <w:sz w:val="16"/>
        <w:szCs w:val="16"/>
      </w:rPr>
      <w:t xml:space="preserve">olicy and </w:t>
    </w:r>
    <w:r w:rsidR="004A586C">
      <w:rPr>
        <w:color w:val="000000" w:themeColor="text1"/>
        <w:sz w:val="16"/>
        <w:szCs w:val="16"/>
      </w:rPr>
      <w:t>p</w:t>
    </w:r>
    <w:r w:rsidR="00D174BA">
      <w:rPr>
        <w:color w:val="000000" w:themeColor="text1"/>
        <w:sz w:val="16"/>
        <w:szCs w:val="16"/>
      </w:rPr>
      <w:t>rocedures</w:t>
    </w:r>
    <w:r w:rsidR="00E20F8F">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054C9337" w:rsidR="00C8285F" w:rsidRPr="00BD0BDA" w:rsidRDefault="001F3DF9"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A586C">
          <w:rPr>
            <w:b/>
            <w:bCs/>
            <w:color w:val="E6EAF6" w:themeColor="background1"/>
            <w:sz w:val="16"/>
            <w:szCs w:val="16"/>
          </w:rPr>
          <w:t>su</w:t>
        </w:r>
        <w:r w:rsidR="00BD0BDA" w:rsidRPr="00BD0BDA">
          <w:rPr>
            <w:b/>
            <w:bCs/>
            <w:color w:val="E6EAF6" w:themeColor="background1"/>
            <w:sz w:val="16"/>
            <w:szCs w:val="16"/>
          </w:rPr>
          <w:t xml:space="preserve">pport </w:t>
        </w:r>
        <w:r w:rsidR="004A586C">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F1359C">
      <w:pPr>
        <w:spacing w:before="0" w:after="0" w:line="240" w:lineRule="auto"/>
      </w:pPr>
      <w:r>
        <w:separator/>
      </w:r>
    </w:p>
  </w:footnote>
  <w:footnote w:type="continuationSeparator" w:id="0">
    <w:p w14:paraId="112593BA" w14:textId="77777777" w:rsidR="00D5786E" w:rsidRDefault="00D5786E" w:rsidP="00F1359C">
      <w:pPr>
        <w:spacing w:before="0" w:after="0" w:line="240" w:lineRule="auto"/>
      </w:pPr>
      <w:r>
        <w:continuationSeparator/>
      </w:r>
    </w:p>
  </w:footnote>
  <w:footnote w:type="continuationNotice" w:id="1">
    <w:p w14:paraId="5E693E41" w14:textId="77777777" w:rsidR="00D5786E" w:rsidRDefault="00D578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401B"/>
    <w:rsid w:val="0018487C"/>
    <w:rsid w:val="00186778"/>
    <w:rsid w:val="001A016D"/>
    <w:rsid w:val="001A12EE"/>
    <w:rsid w:val="001A14CC"/>
    <w:rsid w:val="001A405F"/>
    <w:rsid w:val="001B17BF"/>
    <w:rsid w:val="001C61E3"/>
    <w:rsid w:val="001D5656"/>
    <w:rsid w:val="001E7B3F"/>
    <w:rsid w:val="001F3DF9"/>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586C"/>
    <w:rsid w:val="004A6493"/>
    <w:rsid w:val="004A740A"/>
    <w:rsid w:val="004B036D"/>
    <w:rsid w:val="004C3206"/>
    <w:rsid w:val="004C4532"/>
    <w:rsid w:val="004D36F2"/>
    <w:rsid w:val="004D5B74"/>
    <w:rsid w:val="004D5FDF"/>
    <w:rsid w:val="004E42A1"/>
    <w:rsid w:val="004F1C6F"/>
    <w:rsid w:val="004F56C5"/>
    <w:rsid w:val="00511208"/>
    <w:rsid w:val="00513779"/>
    <w:rsid w:val="00521353"/>
    <w:rsid w:val="00522D54"/>
    <w:rsid w:val="00523FE0"/>
    <w:rsid w:val="00524120"/>
    <w:rsid w:val="005306FC"/>
    <w:rsid w:val="0053573C"/>
    <w:rsid w:val="005433B1"/>
    <w:rsid w:val="00552CA4"/>
    <w:rsid w:val="00552DB0"/>
    <w:rsid w:val="00557ADD"/>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6005"/>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24BE6"/>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1F9B"/>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066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5786E"/>
    <w:rsid w:val="00D62B45"/>
    <w:rsid w:val="00D6672D"/>
    <w:rsid w:val="00D6711F"/>
    <w:rsid w:val="00D71D71"/>
    <w:rsid w:val="00D72CC9"/>
    <w:rsid w:val="00D74044"/>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4322F"/>
    <w:rsid w:val="00F4616C"/>
    <w:rsid w:val="00F639F1"/>
    <w:rsid w:val="00F67E08"/>
    <w:rsid w:val="00F722E2"/>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382BB8D"/>
    <w:rsid w:val="07444A2D"/>
    <w:rsid w:val="0750D51A"/>
    <w:rsid w:val="13874AB4"/>
    <w:rsid w:val="1946EB10"/>
    <w:rsid w:val="1B268370"/>
    <w:rsid w:val="37162C78"/>
    <w:rsid w:val="4F7A60D8"/>
    <w:rsid w:val="6417A9C3"/>
    <w:rsid w:val="69BDC7F6"/>
    <w:rsid w:val="6CF568B8"/>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57AD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57AD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1F3DF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F3DF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ndis-practice-standards-and-quality-indicatorsfinal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terms/"/>
    <ds:schemaRef ds:uri="8d123187-21fe-47d9-bb38-a24fa2382a1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23712732-1a11-42b5-ab16-3cafd502a338"/>
    <ds:schemaRef ds:uri="http://purl.org/dc/dcmitype/"/>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016B3E3D-B667-4065-8722-DB934C909A73}"/>
</file>

<file path=customXml/itemProps4.xml><?xml version="1.0" encoding="utf-8"?>
<ds:datastoreItem xmlns:ds="http://schemas.openxmlformats.org/officeDocument/2006/customXml" ds:itemID="{0615B177-B5F5-4C11-904E-3A7BADAB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2022-06-01T06:53:00Z</dcterms:created>
  <dcterms:modified xsi:type="dcterms:W3CDTF">2023-07-07T02:28:00Z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